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8EA2" w14:textId="77777777" w:rsidR="003220E9" w:rsidRDefault="00690A4D" w:rsidP="00690A4D">
      <w:pPr>
        <w:pStyle w:val="Sansinterligne"/>
        <w:ind w:left="5664"/>
        <w:rPr>
          <w:rFonts w:asciiTheme="minorHAnsi" w:hAnsiTheme="minorHAnsi" w:cstheme="minorHAnsi"/>
          <w:lang w:val="en-GB"/>
        </w:rPr>
      </w:pPr>
      <w:r w:rsidRPr="00A118CE">
        <w:rPr>
          <w:rFonts w:asciiTheme="minorHAnsi" w:hAnsiTheme="minorHAnsi" w:cstheme="minorHAnsi"/>
          <w:noProof/>
          <w:lang w:eastAsia="fr-FR"/>
        </w:rPr>
        <mc:AlternateContent>
          <mc:Choice Requires="wps">
            <w:drawing>
              <wp:anchor distT="0" distB="0" distL="114300" distR="114300" simplePos="0" relativeHeight="251661312" behindDoc="1" locked="0" layoutInCell="1" allowOverlap="1" wp14:anchorId="7CD173AF" wp14:editId="3483672F">
                <wp:simplePos x="0" y="0"/>
                <wp:positionH relativeFrom="margin">
                  <wp:align>right</wp:align>
                </wp:positionH>
                <wp:positionV relativeFrom="paragraph">
                  <wp:posOffset>-480695</wp:posOffset>
                </wp:positionV>
                <wp:extent cx="6273800" cy="654050"/>
                <wp:effectExtent l="0" t="0" r="0" b="0"/>
                <wp:wrapNone/>
                <wp:docPr id="438141360"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654050"/>
                        </a:xfrm>
                        <a:prstGeom prst="rect">
                          <a:avLst/>
                        </a:prstGeom>
                        <a:solidFill>
                          <a:srgbClr val="FFFFFF"/>
                        </a:solidFill>
                        <a:ln>
                          <a:noFill/>
                        </a:ln>
                      </wps:spPr>
                      <wps:txbx>
                        <w:txbxContent>
                          <w:p w14:paraId="099EC062" w14:textId="77777777" w:rsidR="00AB42BF" w:rsidRPr="00AB42BF" w:rsidRDefault="00AB42BF" w:rsidP="00AB42BF">
                            <w:pPr>
                              <w:jc w:val="center"/>
                              <w:rPr>
                                <w:rFonts w:ascii="Arial" w:hAnsi="Arial" w:cs="Arial"/>
                                <w:b/>
                                <w:smallCaps/>
                                <w:sz w:val="24"/>
                                <w:szCs w:val="24"/>
                              </w:rPr>
                            </w:pPr>
                            <w:r w:rsidRPr="00AB42BF">
                              <w:rPr>
                                <w:rFonts w:ascii="Arial" w:hAnsi="Arial" w:cs="Arial"/>
                                <w:b/>
                                <w:smallCaps/>
                                <w:sz w:val="24"/>
                                <w:szCs w:val="24"/>
                              </w:rPr>
                              <w:t>REPUBLIQUE ISLAMIQUE DE MAURITANIE</w:t>
                            </w:r>
                          </w:p>
                          <w:p w14:paraId="038F62C7" w14:textId="2A4736C9" w:rsidR="00690A4D" w:rsidRDefault="00AB42BF" w:rsidP="00AB42BF">
                            <w:pPr>
                              <w:jc w:val="center"/>
                            </w:pPr>
                            <w:r w:rsidRPr="00AB42BF">
                              <w:rPr>
                                <w:rFonts w:ascii="Arial" w:hAnsi="Arial" w:cs="Arial"/>
                                <w:b/>
                                <w:smallCaps/>
                              </w:rPr>
                              <w:t>Honneur- Fraternité-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173AF" id="_x0000_t202" coordsize="21600,21600" o:spt="202" path="m,l,21600r21600,l21600,xe">
                <v:stroke joinstyle="miter"/>
                <v:path gradientshapeok="t" o:connecttype="rect"/>
              </v:shapetype>
              <v:shape id="Zone de texte 11" o:spid="_x0000_s1026" type="#_x0000_t202" style="position:absolute;left:0;text-align:left;margin-left:442.8pt;margin-top:-37.85pt;width:494pt;height:5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" stroked="f">
                <v:textbox>
                  <w:txbxContent>
                    <w:p w14:paraId="099EC062" w14:textId="77777777" w:rsidR="00AB42BF" w:rsidRPr="00AB42BF" w:rsidRDefault="00AB42BF" w:rsidP="00AB42BF">
                      <w:pPr>
                        <w:jc w:val="center"/>
                        <w:rPr>
                          <w:rFonts w:ascii="Arial" w:hAnsi="Arial" w:cs="Arial"/>
                          <w:b/>
                          <w:smallCaps/>
                          <w:sz w:val="24"/>
                          <w:szCs w:val="24"/>
                        </w:rPr>
                      </w:pPr>
                      <w:r w:rsidRPr="00AB42BF">
                        <w:rPr>
                          <w:rFonts w:ascii="Arial" w:hAnsi="Arial" w:cs="Arial"/>
                          <w:b/>
                          <w:smallCaps/>
                          <w:sz w:val="24"/>
                          <w:szCs w:val="24"/>
                        </w:rPr>
                        <w:t>REPUBLIQUE ISLAMIQUE DE MAURITANIE</w:t>
                      </w:r>
                    </w:p>
                    <w:p w14:paraId="038F62C7" w14:textId="2A4736C9" w:rsidR="00690A4D" w:rsidRDefault="00AB42BF" w:rsidP="00AB42BF">
                      <w:pPr>
                        <w:jc w:val="center"/>
                      </w:pPr>
                      <w:r w:rsidRPr="00AB42BF">
                        <w:rPr>
                          <w:rFonts w:ascii="Arial" w:hAnsi="Arial" w:cs="Arial"/>
                          <w:b/>
                          <w:smallCaps/>
                        </w:rPr>
                        <w:t>Honneur- Fraternité- Justice</w:t>
                      </w:r>
                    </w:p>
                  </w:txbxContent>
                </v:textbox>
                <w10:wrap anchorx="margin"/>
              </v:shape>
            </w:pict>
          </mc:Fallback>
        </mc:AlternateContent>
      </w:r>
      <w:r w:rsidRPr="00A118CE">
        <w:rPr>
          <w:rFonts w:asciiTheme="minorHAnsi" w:hAnsiTheme="minorHAnsi" w:cstheme="minorHAnsi"/>
          <w:lang w:val="en-GB"/>
        </w:rPr>
        <w:t xml:space="preserve">                                                                           </w:t>
      </w:r>
    </w:p>
    <w:p w14:paraId="5A35B9B7" w14:textId="1B5DE63C" w:rsidR="00690A4D" w:rsidRPr="00A118CE" w:rsidRDefault="00690A4D" w:rsidP="003220E9">
      <w:pPr>
        <w:pStyle w:val="Sansinterligne"/>
        <w:rPr>
          <w:rFonts w:asciiTheme="minorHAnsi" w:hAnsiTheme="minorHAnsi" w:cstheme="minorHAnsi"/>
          <w:lang w:val="en-GB"/>
        </w:rPr>
      </w:pPr>
      <w:r w:rsidRPr="00A118CE">
        <w:rPr>
          <w:rFonts w:asciiTheme="minorHAnsi" w:hAnsiTheme="minorHAnsi" w:cstheme="minorHAnsi"/>
          <w:lang w:val="en-GB"/>
        </w:rPr>
        <w:t xml:space="preserve">                                  </w:t>
      </w:r>
    </w:p>
    <w:p w14:paraId="5A2275EC" w14:textId="7DB99B55" w:rsidR="00690A4D" w:rsidRDefault="00A118CE" w:rsidP="00A118CE">
      <w:pPr>
        <w:tabs>
          <w:tab w:val="left" w:pos="8955"/>
        </w:tabs>
        <w:spacing w:after="120" w:line="276" w:lineRule="auto"/>
        <w:jc w:val="center"/>
        <w:rPr>
          <w:rFonts w:cstheme="minorHAnsi"/>
          <w:b/>
          <w:bCs/>
          <w:lang w:val="en-GB"/>
        </w:rPr>
      </w:pPr>
      <w:r w:rsidRPr="00A118CE">
        <w:rPr>
          <w:rFonts w:cstheme="minorHAnsi"/>
          <w:b/>
          <w:bCs/>
          <w:lang w:val="en-GB"/>
        </w:rPr>
        <w:t>MINISTERE DE L’ENVIRONNEMENT ET DU DEVELOPPEMENT DURABLE</w:t>
      </w:r>
    </w:p>
    <w:p w14:paraId="185125AE" w14:textId="318F19D4" w:rsidR="00690A4D" w:rsidRPr="003220E9" w:rsidRDefault="003220E9" w:rsidP="003220E9">
      <w:pPr>
        <w:tabs>
          <w:tab w:val="left" w:pos="8955"/>
        </w:tabs>
        <w:spacing w:after="120" w:line="276" w:lineRule="auto"/>
        <w:jc w:val="center"/>
        <w:rPr>
          <w:rFonts w:cstheme="minorHAnsi"/>
          <w:b/>
          <w:bCs/>
          <w:lang w:val="en-GB"/>
        </w:rPr>
      </w:pPr>
      <w:r>
        <w:rPr>
          <w:rFonts w:cstheme="minorHAnsi"/>
          <w:b/>
          <w:bCs/>
          <w:noProof/>
          <w:lang w:val="en-GB"/>
        </w:rPr>
        <w:drawing>
          <wp:inline distT="0" distB="0" distL="0" distR="0" wp14:anchorId="5FD60595" wp14:editId="34178368">
            <wp:extent cx="947356" cy="698500"/>
            <wp:effectExtent l="0" t="0" r="5715" b="6350"/>
            <wp:docPr id="21998273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257" cy="704325"/>
                    </a:xfrm>
                    <a:prstGeom prst="rect">
                      <a:avLst/>
                    </a:prstGeom>
                    <a:noFill/>
                  </pic:spPr>
                </pic:pic>
              </a:graphicData>
            </a:graphic>
          </wp:inline>
        </w:drawing>
      </w:r>
    </w:p>
    <w:p w14:paraId="7C1F47F1" w14:textId="77777777" w:rsidR="00690A4D" w:rsidRPr="00A118CE" w:rsidRDefault="00690A4D" w:rsidP="00690A4D">
      <w:pPr>
        <w:pStyle w:val="En-tte"/>
        <w:rPr>
          <w:rFonts w:cstheme="minorHAnsi"/>
          <w:lang w:val="en-US"/>
        </w:rPr>
      </w:pPr>
    </w:p>
    <w:p w14:paraId="5FD58E59" w14:textId="77777777" w:rsidR="00690A4D" w:rsidRPr="00A118CE" w:rsidRDefault="00690A4D" w:rsidP="00690A4D">
      <w:pPr>
        <w:pStyle w:val="Sous-titre"/>
        <w:pBdr>
          <w:bottom w:val="single" w:sz="18" w:space="1" w:color="auto"/>
        </w:pBdr>
        <w:jc w:val="center"/>
        <w:rPr>
          <w:rFonts w:asciiTheme="minorHAnsi" w:hAnsiTheme="minorHAnsi" w:cstheme="minorHAnsi"/>
          <w:lang w:val="en-GB"/>
        </w:rPr>
      </w:pPr>
    </w:p>
    <w:p w14:paraId="78D21F9F" w14:textId="77777777" w:rsidR="00CC184E" w:rsidRDefault="00CC184E" w:rsidP="00690A4D">
      <w:pPr>
        <w:pStyle w:val="yiv2136418550msonormal"/>
        <w:shd w:val="clear" w:color="auto" w:fill="FFFFFF"/>
        <w:spacing w:before="0" w:beforeAutospacing="0" w:after="0" w:afterAutospacing="0"/>
        <w:jc w:val="center"/>
        <w:rPr>
          <w:rFonts w:asciiTheme="minorHAnsi" w:hAnsiTheme="minorHAnsi" w:cstheme="minorHAnsi"/>
          <w:b/>
          <w:bCs/>
          <w:lang w:val="en-US"/>
        </w:rPr>
      </w:pPr>
    </w:p>
    <w:p w14:paraId="1EC2C9D8" w14:textId="117CB901" w:rsidR="00690A4D" w:rsidRDefault="00690A4D" w:rsidP="00690A4D">
      <w:pPr>
        <w:pStyle w:val="yiv2136418550msonormal"/>
        <w:shd w:val="clear" w:color="auto" w:fill="FFFFFF"/>
        <w:spacing w:before="0" w:beforeAutospacing="0" w:after="0" w:afterAutospacing="0"/>
        <w:jc w:val="center"/>
        <w:rPr>
          <w:rFonts w:asciiTheme="minorHAnsi" w:hAnsiTheme="minorHAnsi" w:cstheme="minorHAnsi"/>
          <w:b/>
          <w:bCs/>
          <w:lang w:val="en-US"/>
        </w:rPr>
      </w:pPr>
      <w:r w:rsidRPr="00A118CE">
        <w:rPr>
          <w:rFonts w:asciiTheme="minorHAnsi" w:hAnsiTheme="minorHAnsi" w:cstheme="minorHAnsi"/>
          <w:b/>
          <w:bCs/>
          <w:lang w:val="en-US"/>
        </w:rPr>
        <w:t>West Africa Coastal Areas Resilience Investment Project</w:t>
      </w:r>
    </w:p>
    <w:p w14:paraId="0ABC9658" w14:textId="77777777" w:rsidR="00CC184E" w:rsidRPr="00A118CE" w:rsidRDefault="00CC184E" w:rsidP="00690A4D">
      <w:pPr>
        <w:pStyle w:val="yiv2136418550msonormal"/>
        <w:shd w:val="clear" w:color="auto" w:fill="FFFFFF"/>
        <w:spacing w:before="0" w:beforeAutospacing="0" w:after="0" w:afterAutospacing="0"/>
        <w:jc w:val="center"/>
        <w:rPr>
          <w:rFonts w:asciiTheme="minorHAnsi" w:hAnsiTheme="minorHAnsi" w:cstheme="minorHAnsi"/>
          <w:lang w:val="en-US"/>
        </w:rPr>
      </w:pPr>
    </w:p>
    <w:p w14:paraId="31C63152" w14:textId="06B164BA" w:rsidR="00690A4D" w:rsidRDefault="003220E9" w:rsidP="003220E9">
      <w:pPr>
        <w:pStyle w:val="Sous-titre"/>
        <w:pBdr>
          <w:bottom w:val="single" w:sz="18" w:space="1" w:color="auto"/>
        </w:pBdr>
        <w:jc w:val="center"/>
        <w:rPr>
          <w:rFonts w:asciiTheme="minorHAnsi" w:hAnsiTheme="minorHAnsi" w:cstheme="minorHAnsi"/>
          <w:lang w:val="fr-FR"/>
        </w:rPr>
      </w:pPr>
      <w:r>
        <w:rPr>
          <w:rFonts w:asciiTheme="minorHAnsi" w:hAnsiTheme="minorHAnsi" w:cstheme="minorHAnsi"/>
          <w:noProof/>
          <w:lang w:val="fr-FR"/>
        </w:rPr>
        <w:drawing>
          <wp:inline distT="0" distB="0" distL="0" distR="0" wp14:anchorId="3AF9FA8D" wp14:editId="6B3FB937">
            <wp:extent cx="1713230" cy="780415"/>
            <wp:effectExtent l="0" t="0" r="1270" b="635"/>
            <wp:docPr id="13280299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30" cy="780415"/>
                    </a:xfrm>
                    <a:prstGeom prst="rect">
                      <a:avLst/>
                    </a:prstGeom>
                    <a:noFill/>
                  </pic:spPr>
                </pic:pic>
              </a:graphicData>
            </a:graphic>
          </wp:inline>
        </w:drawing>
      </w:r>
    </w:p>
    <w:p w14:paraId="446FB874" w14:textId="77777777" w:rsidR="00CC184E" w:rsidRDefault="00CC184E" w:rsidP="003220E9">
      <w:pPr>
        <w:pStyle w:val="Sous-titre"/>
        <w:pBdr>
          <w:bottom w:val="single" w:sz="18" w:space="1" w:color="auto"/>
        </w:pBdr>
        <w:jc w:val="center"/>
        <w:rPr>
          <w:rFonts w:asciiTheme="minorHAnsi" w:hAnsiTheme="minorHAnsi" w:cstheme="minorHAnsi"/>
          <w:lang w:val="fr-FR"/>
        </w:rPr>
      </w:pPr>
    </w:p>
    <w:p w14:paraId="6F48E3D2" w14:textId="3C96124E" w:rsidR="00CC184E" w:rsidRDefault="00CC184E" w:rsidP="003220E9">
      <w:pPr>
        <w:pStyle w:val="Sous-titre"/>
        <w:pBdr>
          <w:bottom w:val="single" w:sz="18" w:space="1" w:color="auto"/>
        </w:pBdr>
        <w:jc w:val="center"/>
        <w:rPr>
          <w:rFonts w:asciiTheme="minorHAnsi" w:hAnsiTheme="minorHAnsi" w:cstheme="minorHAnsi"/>
          <w:lang w:val="fr-FR"/>
        </w:rPr>
      </w:pPr>
      <w:r w:rsidRPr="00CC184E">
        <w:rPr>
          <w:rFonts w:asciiTheme="minorHAnsi" w:hAnsiTheme="minorHAnsi" w:cstheme="minorHAnsi"/>
          <w:lang w:val="fr-FR"/>
        </w:rPr>
        <w:t>Unité de Gestion du Projet WACA Resip (UGP)</w:t>
      </w:r>
    </w:p>
    <w:p w14:paraId="5F7433A9" w14:textId="77777777" w:rsidR="00CC184E" w:rsidRPr="00A118CE" w:rsidRDefault="00CC184E" w:rsidP="003220E9">
      <w:pPr>
        <w:pStyle w:val="Sous-titre"/>
        <w:pBdr>
          <w:bottom w:val="single" w:sz="18" w:space="1" w:color="auto"/>
        </w:pBdr>
        <w:jc w:val="center"/>
        <w:rPr>
          <w:rFonts w:asciiTheme="minorHAnsi" w:hAnsiTheme="minorHAnsi" w:cstheme="minorHAnsi"/>
          <w:lang w:val="fr-FR"/>
        </w:rPr>
      </w:pPr>
    </w:p>
    <w:p w14:paraId="22ACD466" w14:textId="77777777" w:rsidR="00690A4D" w:rsidRPr="00A118CE" w:rsidRDefault="00690A4D" w:rsidP="00690A4D">
      <w:pPr>
        <w:rPr>
          <w:rFonts w:cstheme="minorHAnsi"/>
        </w:rPr>
      </w:pPr>
      <w:bookmarkStart w:id="0" w:name="_Toc445133387"/>
      <w:bookmarkEnd w:id="0"/>
    </w:p>
    <w:p w14:paraId="7F359AD1" w14:textId="77777777" w:rsidR="005E230B" w:rsidRPr="00A118CE" w:rsidRDefault="005E230B" w:rsidP="005E230B">
      <w:pPr>
        <w:rPr>
          <w:rFonts w:eastAsia="Times New Roman" w:cstheme="minorHAnsi"/>
          <w:sz w:val="28"/>
          <w:szCs w:val="28"/>
        </w:rPr>
      </w:pPr>
    </w:p>
    <w:p w14:paraId="46814254" w14:textId="77777777" w:rsidR="005E230B" w:rsidRPr="00A118CE" w:rsidRDefault="005E230B" w:rsidP="005E230B">
      <w:pPr>
        <w:rPr>
          <w:rFonts w:eastAsia="Times New Roman" w:cstheme="minorHAnsi"/>
          <w:sz w:val="28"/>
          <w:szCs w:val="28"/>
        </w:rPr>
      </w:pPr>
    </w:p>
    <w:p w14:paraId="67DA7AD6" w14:textId="77777777" w:rsidR="005E230B" w:rsidRDefault="005E230B" w:rsidP="005E230B">
      <w:pPr>
        <w:rPr>
          <w:rFonts w:cstheme="minorHAnsi"/>
          <w:b/>
          <w:sz w:val="32"/>
        </w:rPr>
      </w:pPr>
      <w:r w:rsidRPr="00A118CE">
        <w:rPr>
          <w:rFonts w:cstheme="minorHAnsi"/>
          <w:b/>
          <w:sz w:val="32"/>
        </w:rPr>
        <w:t xml:space="preserve">                                        TERMES DE REFERENCE</w:t>
      </w:r>
    </w:p>
    <w:p w14:paraId="7EAAA358" w14:textId="77777777" w:rsidR="00CC184E" w:rsidRPr="00A118CE" w:rsidRDefault="00CC184E" w:rsidP="005E230B">
      <w:pPr>
        <w:rPr>
          <w:rFonts w:cstheme="minorHAnsi"/>
          <w:b/>
          <w:sz w:val="32"/>
        </w:rPr>
      </w:pPr>
    </w:p>
    <w:p w14:paraId="43A75A47" w14:textId="77777777" w:rsidR="005E230B" w:rsidRPr="00A118CE" w:rsidRDefault="005E230B" w:rsidP="005E230B">
      <w:pPr>
        <w:rPr>
          <w:rFonts w:eastAsia="Times New Roman" w:cstheme="minorHAnsi"/>
          <w:sz w:val="28"/>
          <w:szCs w:val="28"/>
        </w:rPr>
      </w:pPr>
      <w:r w:rsidRPr="00A118CE">
        <w:rPr>
          <w:rFonts w:cstheme="minorHAnsi"/>
          <w:noProof/>
          <w:lang w:eastAsia="fr-FR"/>
        </w:rPr>
        <mc:AlternateContent>
          <mc:Choice Requires="wps">
            <w:drawing>
              <wp:inline distT="0" distB="0" distL="0" distR="0" wp14:anchorId="2B157F4B" wp14:editId="72C126D4">
                <wp:extent cx="5905500" cy="998220"/>
                <wp:effectExtent l="0" t="0" r="19050" b="11430"/>
                <wp:docPr id="1" name="Rectangle 1" descr="Papier de soie bleu"/>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98220"/>
                        </a:xfrm>
                        <a:prstGeom prst="rect">
                          <a:avLst/>
                        </a:prstGeom>
                        <a:blipFill dpi="0" rotWithShape="0">
                          <a:blip r:embed="rId12"/>
                          <a:srcRect/>
                          <a:tile tx="0" ty="0" sx="100000" sy="100000" flip="none" algn="tl"/>
                        </a:blipFill>
                        <a:ln w="12700">
                          <a:solidFill>
                            <a:srgbClr val="1F497D"/>
                          </a:solidFill>
                          <a:miter lim="800000"/>
                          <a:headEnd/>
                          <a:tailEnd/>
                        </a:ln>
                      </wps:spPr>
                      <wps:txbx>
                        <w:txbxContent>
                          <w:p w14:paraId="6338C892" w14:textId="77777777" w:rsidR="005E230B" w:rsidRPr="0036185C" w:rsidRDefault="0036185C" w:rsidP="005E230B">
                            <w:pPr>
                              <w:widowControl w:val="0"/>
                              <w:autoSpaceDE w:val="0"/>
                              <w:autoSpaceDN w:val="0"/>
                              <w:adjustRightInd w:val="0"/>
                              <w:spacing w:after="0" w:line="240" w:lineRule="auto"/>
                              <w:jc w:val="center"/>
                              <w:rPr>
                                <w:rFonts w:ascii="Garamond" w:eastAsia="Times New Roman" w:hAnsi="Garamond" w:cs="Arial"/>
                                <w:b/>
                                <w:bCs/>
                                <w:color w:val="000000" w:themeColor="text1"/>
                                <w:sz w:val="32"/>
                                <w:szCs w:val="36"/>
                                <w:lang w:eastAsia="en-GB"/>
                              </w:rPr>
                            </w:pPr>
                            <w:r w:rsidRPr="0036185C">
                              <w:rPr>
                                <w:rFonts w:ascii="Garamond" w:eastAsia="Times New Roman" w:hAnsi="Garamond" w:cs="Arial"/>
                                <w:b/>
                                <w:bCs/>
                                <w:color w:val="000000" w:themeColor="text1"/>
                                <w:sz w:val="32"/>
                                <w:szCs w:val="36"/>
                                <w:lang w:eastAsia="en-GB"/>
                              </w:rPr>
                              <w:t xml:space="preserve">RECRUTEMENT D’UN CONSULTANT POUR LA REALISATION DE L'ETUDE DE SATISFACTION DES BENEFICAIRES DU PROJET WACA ResIP </w:t>
                            </w:r>
                          </w:p>
                        </w:txbxContent>
                      </wps:txbx>
                      <wps:bodyPr rot="0" vert="horz" wrap="square" lIns="182880" tIns="45720" rIns="182880" bIns="45720" anchor="ctr" anchorCtr="0" upright="1">
                        <a:noAutofit/>
                      </wps:bodyPr>
                    </wps:wsp>
                  </a:graphicData>
                </a:graphic>
              </wp:inline>
            </w:drawing>
          </mc:Choice>
          <mc:Fallback>
            <w:pict>
              <v:rect w14:anchorId="2B157F4B" id="Rectangle 1" o:spid="_x0000_s1027" alt="Papier de soie bleu" style="width:465pt;height:78.6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" strokecolor="#1f497d" strokeweight="1pt">
                <v:fill r:id="rId13" o:title="Papier de soie bleu" recolor="t" type="tile"/>
                <v:textbox inset="14.4pt,,14.4pt">
                  <w:txbxContent>
                    <w:p w14:paraId="6338C892" w14:textId="77777777" w:rsidR="005E230B" w:rsidRPr="0036185C" w:rsidRDefault="0036185C" w:rsidP="005E230B">
                      <w:pPr>
                        <w:widowControl w:val="0"/>
                        <w:autoSpaceDE w:val="0"/>
                        <w:autoSpaceDN w:val="0"/>
                        <w:adjustRightInd w:val="0"/>
                        <w:spacing w:after="0" w:line="240" w:lineRule="auto"/>
                        <w:jc w:val="center"/>
                        <w:rPr>
                          <w:rFonts w:ascii="Garamond" w:eastAsia="Times New Roman" w:hAnsi="Garamond" w:cs="Arial"/>
                          <w:b/>
                          <w:bCs/>
                          <w:color w:val="000000" w:themeColor="text1"/>
                          <w:sz w:val="32"/>
                          <w:szCs w:val="36"/>
                          <w:lang w:eastAsia="en-GB"/>
                        </w:rPr>
                      </w:pPr>
                      <w:r w:rsidRPr="0036185C">
                        <w:rPr>
                          <w:rFonts w:ascii="Garamond" w:eastAsia="Times New Roman" w:hAnsi="Garamond" w:cs="Arial"/>
                          <w:b/>
                          <w:bCs/>
                          <w:color w:val="000000" w:themeColor="text1"/>
                          <w:sz w:val="32"/>
                          <w:szCs w:val="36"/>
                          <w:lang w:eastAsia="en-GB"/>
                        </w:rPr>
                        <w:t xml:space="preserve">RECRUTEMENT D’UN CONSULTANT POUR LA REALISATION DE L'ETUDE DE SATISFACTION DES BENEFICAIRES DU PROJET WACA ResIP </w:t>
                      </w:r>
                    </w:p>
                  </w:txbxContent>
                </v:textbox>
                <w10:anchorlock/>
              </v:rect>
            </w:pict>
          </mc:Fallback>
        </mc:AlternateContent>
      </w:r>
    </w:p>
    <w:p w14:paraId="038FA41C" w14:textId="77777777" w:rsidR="005E230B" w:rsidRPr="00A118CE" w:rsidRDefault="005E230B" w:rsidP="005E230B">
      <w:pPr>
        <w:rPr>
          <w:rFonts w:eastAsia="Times New Roman" w:cstheme="minorHAnsi"/>
          <w:sz w:val="24"/>
          <w:szCs w:val="24"/>
        </w:rPr>
      </w:pPr>
    </w:p>
    <w:p w14:paraId="38977740" w14:textId="77777777" w:rsidR="005E230B" w:rsidRPr="00A118CE" w:rsidRDefault="005E230B" w:rsidP="005E230B">
      <w:pPr>
        <w:rPr>
          <w:rFonts w:eastAsia="Times New Roman" w:cstheme="minorHAnsi"/>
          <w:sz w:val="28"/>
          <w:szCs w:val="28"/>
        </w:rPr>
      </w:pPr>
    </w:p>
    <w:p w14:paraId="25C6AB1E" w14:textId="77777777" w:rsidR="005E230B" w:rsidRPr="00A118CE" w:rsidRDefault="005E230B" w:rsidP="0036185C">
      <w:pPr>
        <w:rPr>
          <w:rFonts w:eastAsia="Times New Roman" w:cstheme="minorHAnsi"/>
          <w:sz w:val="28"/>
          <w:szCs w:val="28"/>
        </w:rPr>
      </w:pPr>
    </w:p>
    <w:p w14:paraId="519F61B5" w14:textId="77777777" w:rsidR="005E230B" w:rsidRPr="00A118CE" w:rsidRDefault="005E230B" w:rsidP="005E230B">
      <w:pPr>
        <w:rPr>
          <w:rFonts w:eastAsia="Times New Roman" w:cstheme="minorHAnsi"/>
          <w:sz w:val="28"/>
          <w:szCs w:val="28"/>
        </w:rPr>
      </w:pPr>
    </w:p>
    <w:p w14:paraId="6A74455A" w14:textId="77777777" w:rsidR="005E230B" w:rsidRPr="00A118CE" w:rsidRDefault="005E230B" w:rsidP="005E230B">
      <w:pPr>
        <w:jc w:val="center"/>
        <w:rPr>
          <w:rFonts w:eastAsia="Times New Roman" w:cstheme="minorHAnsi"/>
          <w:sz w:val="28"/>
          <w:szCs w:val="28"/>
        </w:rPr>
      </w:pPr>
    </w:p>
    <w:p w14:paraId="09957D6B" w14:textId="77777777" w:rsidR="005E230B" w:rsidRPr="00A118CE" w:rsidRDefault="005E230B" w:rsidP="005E230B">
      <w:pPr>
        <w:jc w:val="center"/>
        <w:rPr>
          <w:rFonts w:eastAsia="Times New Roman" w:cstheme="minorHAnsi"/>
          <w:sz w:val="28"/>
          <w:szCs w:val="28"/>
        </w:rPr>
      </w:pPr>
    </w:p>
    <w:p w14:paraId="46F91EAE" w14:textId="7107F5D2" w:rsidR="001632DC" w:rsidRPr="00A118CE" w:rsidRDefault="005E230B" w:rsidP="005E230B">
      <w:pPr>
        <w:jc w:val="both"/>
        <w:rPr>
          <w:rFonts w:cstheme="minorHAnsi"/>
          <w:b/>
          <w:bCs/>
          <w:sz w:val="28"/>
          <w:szCs w:val="28"/>
        </w:rPr>
        <w:sectPr w:rsidR="001632DC" w:rsidRPr="00A118CE">
          <w:footerReference w:type="even" r:id="rId14"/>
          <w:footerReference w:type="default" r:id="rId15"/>
          <w:footerReference w:type="first" r:id="rId16"/>
          <w:pgSz w:w="11906" w:h="16838"/>
          <w:pgMar w:top="1417" w:right="1417" w:bottom="1417" w:left="1417" w:header="708" w:footer="708" w:gutter="0"/>
          <w:cols w:space="708"/>
          <w:docGrid w:linePitch="360"/>
        </w:sectPr>
      </w:pPr>
      <w:r w:rsidRPr="00A118CE">
        <w:rPr>
          <w:rFonts w:cstheme="minorHAnsi"/>
          <w:b/>
          <w:bCs/>
          <w:sz w:val="28"/>
          <w:szCs w:val="28"/>
        </w:rPr>
        <w:t xml:space="preserve">                                                                                                           </w:t>
      </w:r>
      <w:r w:rsidR="00260E76" w:rsidRPr="00A118CE">
        <w:rPr>
          <w:rFonts w:cstheme="minorHAnsi"/>
          <w:b/>
          <w:bCs/>
          <w:sz w:val="28"/>
          <w:szCs w:val="28"/>
        </w:rPr>
        <w:t>Juillet</w:t>
      </w:r>
      <w:r w:rsidR="00DA0B69" w:rsidRPr="00A118CE">
        <w:rPr>
          <w:rFonts w:cstheme="minorHAnsi"/>
          <w:b/>
          <w:bCs/>
          <w:sz w:val="28"/>
          <w:szCs w:val="28"/>
        </w:rPr>
        <w:t xml:space="preserve"> </w:t>
      </w:r>
      <w:r w:rsidRPr="00A118CE">
        <w:rPr>
          <w:rFonts w:cstheme="minorHAnsi"/>
          <w:b/>
          <w:bCs/>
          <w:sz w:val="28"/>
          <w:szCs w:val="28"/>
        </w:rPr>
        <w:t>20</w:t>
      </w:r>
      <w:r w:rsidR="00CC184E">
        <w:rPr>
          <w:rFonts w:cstheme="minorHAnsi"/>
          <w:b/>
          <w:bCs/>
          <w:sz w:val="28"/>
          <w:szCs w:val="28"/>
        </w:rPr>
        <w:t>25</w:t>
      </w:r>
    </w:p>
    <w:p w14:paraId="43F1C47C" w14:textId="77777777" w:rsidR="008A7A33" w:rsidRPr="00A118CE" w:rsidRDefault="00843C65" w:rsidP="008A7A33">
      <w:pPr>
        <w:rPr>
          <w:rFonts w:cstheme="minorHAnsi"/>
          <w:b/>
          <w:sz w:val="24"/>
          <w:szCs w:val="24"/>
        </w:rPr>
      </w:pPr>
      <w:r w:rsidRPr="00A118CE">
        <w:rPr>
          <w:rFonts w:cstheme="minorHAnsi"/>
          <w:b/>
          <w:sz w:val="24"/>
          <w:szCs w:val="24"/>
        </w:rPr>
        <w:lastRenderedPageBreak/>
        <w:t>CONTEXTE ET JUSTIFICATION</w:t>
      </w:r>
    </w:p>
    <w:p w14:paraId="170E172F" w14:textId="42F3C533" w:rsidR="00690A4D" w:rsidRPr="00A118CE" w:rsidRDefault="00690A4D" w:rsidP="00690A4D">
      <w:pPr>
        <w:pStyle w:val="Paragraphedeliste"/>
        <w:numPr>
          <w:ilvl w:val="0"/>
          <w:numId w:val="0"/>
        </w:numPr>
        <w:tabs>
          <w:tab w:val="left" w:pos="284"/>
        </w:tabs>
        <w:spacing w:after="120"/>
        <w:contextualSpacing w:val="0"/>
        <w:rPr>
          <w:rFonts w:asciiTheme="minorHAnsi" w:eastAsiaTheme="minorHAnsi" w:hAnsiTheme="minorHAnsi" w:cstheme="minorHAnsi"/>
          <w:sz w:val="24"/>
          <w:szCs w:val="24"/>
          <w:lang w:val="fr-FR"/>
        </w:rPr>
      </w:pPr>
      <w:r w:rsidRPr="00A118CE">
        <w:rPr>
          <w:rFonts w:asciiTheme="minorHAnsi" w:eastAsiaTheme="minorHAnsi" w:hAnsiTheme="minorHAnsi" w:cstheme="minorHAnsi"/>
          <w:sz w:val="24"/>
          <w:szCs w:val="24"/>
          <w:lang w:val="fr-FR"/>
        </w:rPr>
        <w:t xml:space="preserve">Le programme de gestion du littoral ouest-africain (West Africa Coastal Areas - WACA) a été conçu pour apporter une réponse régionale et multisectorielle à la complexité de la gestion des écosystèmes marins et côtiers. Ce programme couvre dix-sept (17) pays allant de la Mauritanie au Gabon et vise à (i) fournir une expertise et un financement aux pays de la région pour la gestion durable de leur espace côtier face aux risques que constituent l'érosion, les inondations et la pollution et (ii) à renforcer l’intégration régionale des pays en travaillant avec les institutions et accords régionaux connexes, renforçant ainsi la résilience des communautés et les </w:t>
      </w:r>
      <w:r w:rsidR="004E552A" w:rsidRPr="00A118CE">
        <w:rPr>
          <w:rFonts w:asciiTheme="minorHAnsi" w:eastAsiaTheme="minorHAnsi" w:hAnsiTheme="minorHAnsi" w:cstheme="minorHAnsi"/>
          <w:sz w:val="24"/>
          <w:szCs w:val="24"/>
          <w:lang w:val="fr-FR"/>
        </w:rPr>
        <w:t>biens</w:t>
      </w:r>
      <w:r w:rsidRPr="00A118CE">
        <w:rPr>
          <w:rFonts w:asciiTheme="minorHAnsi" w:eastAsiaTheme="minorHAnsi" w:hAnsiTheme="minorHAnsi" w:cstheme="minorHAnsi"/>
          <w:sz w:val="24"/>
          <w:szCs w:val="24"/>
          <w:lang w:val="fr-FR"/>
        </w:rPr>
        <w:t xml:space="preserve"> économiques des pays du littoral ouest Africain. </w:t>
      </w:r>
    </w:p>
    <w:p w14:paraId="129C1F19" w14:textId="4434E91D" w:rsidR="00690A4D" w:rsidRPr="00A118CE" w:rsidRDefault="00690A4D" w:rsidP="00690A4D">
      <w:pPr>
        <w:pStyle w:val="Paragraphedeliste"/>
        <w:numPr>
          <w:ilvl w:val="0"/>
          <w:numId w:val="0"/>
        </w:numPr>
        <w:tabs>
          <w:tab w:val="left" w:pos="284"/>
        </w:tabs>
        <w:spacing w:after="120"/>
        <w:contextualSpacing w:val="0"/>
        <w:rPr>
          <w:rFonts w:asciiTheme="minorHAnsi" w:eastAsiaTheme="minorHAnsi" w:hAnsiTheme="minorHAnsi" w:cstheme="minorHAnsi"/>
          <w:sz w:val="24"/>
          <w:szCs w:val="24"/>
          <w:lang w:val="fr-FR"/>
        </w:rPr>
      </w:pPr>
      <w:r w:rsidRPr="00A118CE">
        <w:rPr>
          <w:rFonts w:asciiTheme="minorHAnsi" w:eastAsiaTheme="minorHAnsi" w:hAnsiTheme="minorHAnsi" w:cstheme="minorHAnsi"/>
          <w:sz w:val="24"/>
          <w:szCs w:val="24"/>
          <w:lang w:val="fr-FR"/>
        </w:rPr>
        <w:t xml:space="preserve">Le Projet d’Investissement pour la Résilience des Zones Côtières en Afrique de l’Ouest (en anglais West </w:t>
      </w:r>
      <w:proofErr w:type="spellStart"/>
      <w:r w:rsidRPr="00A118CE">
        <w:rPr>
          <w:rFonts w:asciiTheme="minorHAnsi" w:eastAsiaTheme="minorHAnsi" w:hAnsiTheme="minorHAnsi" w:cstheme="minorHAnsi"/>
          <w:sz w:val="24"/>
          <w:szCs w:val="24"/>
          <w:lang w:val="fr-FR"/>
        </w:rPr>
        <w:t>Africa</w:t>
      </w:r>
      <w:proofErr w:type="spellEnd"/>
      <w:r w:rsidRPr="00A118CE">
        <w:rPr>
          <w:rFonts w:asciiTheme="minorHAnsi" w:eastAsiaTheme="minorHAnsi" w:hAnsiTheme="minorHAnsi" w:cstheme="minorHAnsi"/>
          <w:sz w:val="24"/>
          <w:szCs w:val="24"/>
          <w:lang w:val="fr-FR"/>
        </w:rPr>
        <w:t xml:space="preserve"> Coastal Areas </w:t>
      </w:r>
      <w:proofErr w:type="spellStart"/>
      <w:r w:rsidRPr="00A118CE">
        <w:rPr>
          <w:rFonts w:asciiTheme="minorHAnsi" w:eastAsiaTheme="minorHAnsi" w:hAnsiTheme="minorHAnsi" w:cstheme="minorHAnsi"/>
          <w:sz w:val="24"/>
          <w:szCs w:val="24"/>
          <w:lang w:val="fr-FR"/>
        </w:rPr>
        <w:t>Resilience</w:t>
      </w:r>
      <w:proofErr w:type="spellEnd"/>
      <w:r w:rsidRPr="00A118CE">
        <w:rPr>
          <w:rFonts w:asciiTheme="minorHAnsi" w:eastAsiaTheme="minorHAnsi" w:hAnsiTheme="minorHAnsi" w:cstheme="minorHAnsi"/>
          <w:sz w:val="24"/>
          <w:szCs w:val="24"/>
          <w:lang w:val="fr-FR"/>
        </w:rPr>
        <w:t xml:space="preserve"> Investment Project - WACA </w:t>
      </w:r>
      <w:proofErr w:type="spellStart"/>
      <w:r w:rsidRPr="00A118CE">
        <w:rPr>
          <w:rFonts w:asciiTheme="minorHAnsi" w:eastAsiaTheme="minorHAnsi" w:hAnsiTheme="minorHAnsi" w:cstheme="minorHAnsi"/>
          <w:sz w:val="24"/>
          <w:szCs w:val="24"/>
          <w:lang w:val="fr-FR"/>
        </w:rPr>
        <w:t>ResIP</w:t>
      </w:r>
      <w:proofErr w:type="spellEnd"/>
      <w:r w:rsidR="004E552A" w:rsidRPr="00A118CE">
        <w:rPr>
          <w:rFonts w:asciiTheme="minorHAnsi" w:eastAsiaTheme="minorHAnsi" w:hAnsiTheme="minorHAnsi" w:cstheme="minorHAnsi"/>
          <w:sz w:val="24"/>
          <w:szCs w:val="24"/>
          <w:lang w:val="fr-FR"/>
        </w:rPr>
        <w:t xml:space="preserve"> -1</w:t>
      </w:r>
      <w:r w:rsidRPr="00A118CE">
        <w:rPr>
          <w:rFonts w:asciiTheme="minorHAnsi" w:eastAsiaTheme="minorHAnsi" w:hAnsiTheme="minorHAnsi" w:cstheme="minorHAnsi"/>
          <w:sz w:val="24"/>
          <w:szCs w:val="24"/>
          <w:lang w:val="fr-FR"/>
        </w:rPr>
        <w:t>) est le premier projet de ce programme formulé et mis en œuvre avec l’appui financier et technique de la Banque Mondiale au profit de six pays d’Afrique de l’Ouest et du Centre (Bénin, Côte d’Ivoire, Mauritanie, Sao Tomé-et-Principe, Sénégal et Togo). L'objectif de développement du projet (ODP) est de renforcer la résilience des communautés et des zones côtières ciblées du littoral de l'Afrique de l'Ouest. Les défis</w:t>
      </w:r>
      <w:r w:rsidR="0059062C" w:rsidRPr="00A118CE">
        <w:rPr>
          <w:rFonts w:asciiTheme="minorHAnsi" w:eastAsiaTheme="minorHAnsi" w:hAnsiTheme="minorHAnsi" w:cstheme="minorHAnsi"/>
          <w:sz w:val="24"/>
          <w:szCs w:val="24"/>
          <w:lang w:val="fr-FR"/>
        </w:rPr>
        <w:t>, dont certains sont de nature transfrontalière,</w:t>
      </w:r>
      <w:r w:rsidRPr="00A118CE">
        <w:rPr>
          <w:rFonts w:asciiTheme="minorHAnsi" w:eastAsiaTheme="minorHAnsi" w:hAnsiTheme="minorHAnsi" w:cstheme="minorHAnsi"/>
          <w:sz w:val="24"/>
          <w:szCs w:val="24"/>
          <w:lang w:val="fr-FR"/>
        </w:rPr>
        <w:t xml:space="preserve"> sont partagés entre les pays. </w:t>
      </w:r>
    </w:p>
    <w:p w14:paraId="0C167D1B" w14:textId="21C1E97D" w:rsidR="00690A4D" w:rsidRPr="00A118CE" w:rsidRDefault="00690A4D" w:rsidP="00690A4D">
      <w:pPr>
        <w:pStyle w:val="Paragraphedeliste"/>
        <w:numPr>
          <w:ilvl w:val="0"/>
          <w:numId w:val="0"/>
        </w:numPr>
        <w:tabs>
          <w:tab w:val="left" w:pos="284"/>
        </w:tabs>
        <w:spacing w:after="120"/>
        <w:contextualSpacing w:val="0"/>
        <w:rPr>
          <w:rFonts w:asciiTheme="minorHAnsi" w:eastAsiaTheme="minorHAnsi" w:hAnsiTheme="minorHAnsi" w:cstheme="minorHAnsi"/>
          <w:sz w:val="24"/>
          <w:szCs w:val="24"/>
          <w:lang w:val="fr-FR"/>
        </w:rPr>
      </w:pPr>
      <w:r w:rsidRPr="00A118CE">
        <w:rPr>
          <w:rFonts w:asciiTheme="minorHAnsi" w:eastAsiaTheme="minorHAnsi" w:hAnsiTheme="minorHAnsi" w:cstheme="minorHAnsi"/>
          <w:sz w:val="24"/>
          <w:szCs w:val="24"/>
          <w:lang w:val="fr-FR"/>
        </w:rPr>
        <w:t xml:space="preserve">Le projet WACA </w:t>
      </w:r>
      <w:proofErr w:type="spellStart"/>
      <w:r w:rsidRPr="00A118CE">
        <w:rPr>
          <w:rFonts w:asciiTheme="minorHAnsi" w:eastAsiaTheme="minorHAnsi" w:hAnsiTheme="minorHAnsi" w:cstheme="minorHAnsi"/>
          <w:sz w:val="24"/>
          <w:szCs w:val="24"/>
          <w:lang w:val="fr-FR"/>
        </w:rPr>
        <w:t>ResIP</w:t>
      </w:r>
      <w:proofErr w:type="spellEnd"/>
      <w:r w:rsidRPr="00A118CE">
        <w:rPr>
          <w:rFonts w:asciiTheme="minorHAnsi" w:eastAsiaTheme="minorHAnsi" w:hAnsiTheme="minorHAnsi" w:cstheme="minorHAnsi"/>
          <w:sz w:val="24"/>
          <w:szCs w:val="24"/>
          <w:lang w:val="fr-FR"/>
        </w:rPr>
        <w:t xml:space="preserve"> </w:t>
      </w:r>
      <w:r w:rsidR="0059062C" w:rsidRPr="00A118CE">
        <w:rPr>
          <w:rFonts w:asciiTheme="minorHAnsi" w:eastAsiaTheme="minorHAnsi" w:hAnsiTheme="minorHAnsi" w:cstheme="minorHAnsi"/>
          <w:sz w:val="24"/>
          <w:szCs w:val="24"/>
          <w:lang w:val="fr-FR"/>
        </w:rPr>
        <w:t>Mauritanie</w:t>
      </w:r>
      <w:r w:rsidR="00BF1B54">
        <w:rPr>
          <w:rFonts w:asciiTheme="minorHAnsi" w:eastAsiaTheme="minorHAnsi" w:hAnsiTheme="minorHAnsi" w:cstheme="minorHAnsi"/>
          <w:sz w:val="24"/>
          <w:szCs w:val="24"/>
          <w:lang w:val="fr-FR"/>
        </w:rPr>
        <w:t>,</w:t>
      </w:r>
      <w:r w:rsidRPr="00A118CE">
        <w:rPr>
          <w:rFonts w:asciiTheme="minorHAnsi" w:eastAsiaTheme="minorHAnsi" w:hAnsiTheme="minorHAnsi" w:cstheme="minorHAnsi"/>
          <w:sz w:val="24"/>
          <w:szCs w:val="24"/>
          <w:lang w:val="fr-FR"/>
        </w:rPr>
        <w:t xml:space="preserve"> d’un montant de </w:t>
      </w:r>
      <w:r w:rsidR="0059062C" w:rsidRPr="00A118CE">
        <w:rPr>
          <w:rFonts w:asciiTheme="minorHAnsi" w:eastAsiaTheme="minorHAnsi" w:hAnsiTheme="minorHAnsi" w:cstheme="minorHAnsi"/>
          <w:sz w:val="24"/>
          <w:szCs w:val="24"/>
          <w:lang w:val="fr-FR"/>
        </w:rPr>
        <w:t>vingt</w:t>
      </w:r>
      <w:r w:rsidRPr="00A118CE">
        <w:rPr>
          <w:rFonts w:asciiTheme="minorHAnsi" w:eastAsiaTheme="minorHAnsi" w:hAnsiTheme="minorHAnsi" w:cstheme="minorHAnsi"/>
          <w:sz w:val="24"/>
          <w:szCs w:val="24"/>
          <w:lang w:val="fr-FR"/>
        </w:rPr>
        <w:t xml:space="preserve"> millions de dollars US (</w:t>
      </w:r>
      <w:r w:rsidR="0059062C" w:rsidRPr="00A118CE">
        <w:rPr>
          <w:rFonts w:asciiTheme="minorHAnsi" w:eastAsiaTheme="minorHAnsi" w:hAnsiTheme="minorHAnsi" w:cstheme="minorHAnsi"/>
          <w:sz w:val="24"/>
          <w:szCs w:val="24"/>
          <w:lang w:val="fr-FR"/>
        </w:rPr>
        <w:t>2</w:t>
      </w:r>
      <w:r w:rsidRPr="00A118CE">
        <w:rPr>
          <w:rFonts w:asciiTheme="minorHAnsi" w:eastAsiaTheme="minorHAnsi" w:hAnsiTheme="minorHAnsi" w:cstheme="minorHAnsi"/>
          <w:sz w:val="24"/>
          <w:szCs w:val="24"/>
          <w:lang w:val="fr-FR"/>
        </w:rPr>
        <w:t>0 000 000 $ US)</w:t>
      </w:r>
      <w:r w:rsidR="00BF1B54">
        <w:rPr>
          <w:rFonts w:asciiTheme="minorHAnsi" w:eastAsiaTheme="minorHAnsi" w:hAnsiTheme="minorHAnsi" w:cstheme="minorHAnsi"/>
          <w:sz w:val="24"/>
          <w:szCs w:val="24"/>
          <w:lang w:val="fr-FR"/>
        </w:rPr>
        <w:t>,</w:t>
      </w:r>
      <w:r w:rsidRPr="00A118CE">
        <w:rPr>
          <w:rFonts w:asciiTheme="minorHAnsi" w:eastAsiaTheme="minorHAnsi" w:hAnsiTheme="minorHAnsi" w:cstheme="minorHAnsi"/>
          <w:sz w:val="24"/>
          <w:szCs w:val="24"/>
          <w:lang w:val="fr-FR"/>
        </w:rPr>
        <w:t xml:space="preserve"> est entrée en vigueur </w:t>
      </w:r>
      <w:r w:rsidR="0059062C" w:rsidRPr="00A118CE">
        <w:rPr>
          <w:rFonts w:asciiTheme="minorHAnsi" w:eastAsiaTheme="minorHAnsi" w:hAnsiTheme="minorHAnsi" w:cstheme="minorHAnsi"/>
          <w:sz w:val="24"/>
          <w:szCs w:val="24"/>
          <w:lang w:val="fr-FR"/>
        </w:rPr>
        <w:t xml:space="preserve">en </w:t>
      </w:r>
      <w:r w:rsidRPr="00A118CE">
        <w:rPr>
          <w:rFonts w:asciiTheme="minorHAnsi" w:eastAsiaTheme="minorHAnsi" w:hAnsiTheme="minorHAnsi" w:cstheme="minorHAnsi"/>
          <w:sz w:val="24"/>
          <w:szCs w:val="24"/>
          <w:lang w:val="fr-FR"/>
        </w:rPr>
        <w:t>2018 pour une durée initiale de cinq (5) ans. En 2023, le projet a été prorogé de 2 ans fixant sa date de clôture au 31 décembre 2025.</w:t>
      </w:r>
    </w:p>
    <w:p w14:paraId="0A61C9D4" w14:textId="2FCBAF79" w:rsidR="00690A4D" w:rsidRPr="00A118CE" w:rsidRDefault="00690A4D" w:rsidP="00BF1B54">
      <w:pPr>
        <w:pStyle w:val="Paragraphedeliste"/>
        <w:numPr>
          <w:ilvl w:val="0"/>
          <w:numId w:val="0"/>
        </w:numPr>
        <w:tabs>
          <w:tab w:val="left" w:pos="284"/>
        </w:tabs>
        <w:spacing w:after="120"/>
        <w:contextualSpacing w:val="0"/>
        <w:rPr>
          <w:rFonts w:asciiTheme="minorHAnsi" w:eastAsiaTheme="minorHAnsi" w:hAnsiTheme="minorHAnsi" w:cstheme="minorHAnsi"/>
          <w:sz w:val="24"/>
          <w:szCs w:val="24"/>
          <w:lang w:val="fr-FR"/>
        </w:rPr>
      </w:pPr>
      <w:r w:rsidRPr="00A118CE">
        <w:rPr>
          <w:rFonts w:asciiTheme="minorHAnsi" w:eastAsiaTheme="minorHAnsi" w:hAnsiTheme="minorHAnsi" w:cstheme="minorHAnsi"/>
          <w:sz w:val="24"/>
          <w:szCs w:val="24"/>
          <w:lang w:val="fr-FR"/>
        </w:rPr>
        <w:t xml:space="preserve"> Le projet a pour zone d’intervention </w:t>
      </w:r>
      <w:r w:rsidR="00BF1B54">
        <w:rPr>
          <w:rFonts w:asciiTheme="minorHAnsi" w:eastAsiaTheme="minorHAnsi" w:hAnsiTheme="minorHAnsi" w:cstheme="minorHAnsi"/>
          <w:sz w:val="24"/>
          <w:szCs w:val="24"/>
          <w:lang w:val="fr-FR"/>
        </w:rPr>
        <w:t>huit</w:t>
      </w:r>
      <w:r w:rsidR="0059062C" w:rsidRPr="00A118CE">
        <w:rPr>
          <w:rFonts w:asciiTheme="minorHAnsi" w:eastAsiaTheme="minorHAnsi" w:hAnsiTheme="minorHAnsi" w:cstheme="minorHAnsi"/>
          <w:sz w:val="24"/>
          <w:szCs w:val="24"/>
          <w:lang w:val="fr-FR"/>
        </w:rPr>
        <w:t xml:space="preserve"> communes </w:t>
      </w:r>
      <w:r w:rsidR="00BF1B54">
        <w:rPr>
          <w:rFonts w:asciiTheme="minorHAnsi" w:eastAsiaTheme="minorHAnsi" w:hAnsiTheme="minorHAnsi" w:cstheme="minorHAnsi"/>
          <w:sz w:val="24"/>
          <w:szCs w:val="24"/>
          <w:lang w:val="fr-FR"/>
        </w:rPr>
        <w:t xml:space="preserve">du </w:t>
      </w:r>
      <w:r w:rsidR="00BF1B54" w:rsidRPr="00A118CE">
        <w:rPr>
          <w:rFonts w:asciiTheme="minorHAnsi" w:eastAsiaTheme="minorHAnsi" w:hAnsiTheme="minorHAnsi" w:cstheme="minorHAnsi"/>
          <w:sz w:val="24"/>
          <w:szCs w:val="24"/>
          <w:lang w:val="fr-FR"/>
        </w:rPr>
        <w:t>littor</w:t>
      </w:r>
      <w:r w:rsidR="00BF1B54">
        <w:rPr>
          <w:rFonts w:asciiTheme="minorHAnsi" w:eastAsiaTheme="minorHAnsi" w:hAnsiTheme="minorHAnsi" w:cstheme="minorHAnsi"/>
          <w:sz w:val="24"/>
          <w:szCs w:val="24"/>
          <w:lang w:val="fr-FR"/>
        </w:rPr>
        <w:t xml:space="preserve">al :  </w:t>
      </w:r>
      <w:r w:rsidR="00BF1B54" w:rsidRPr="00BF1B54">
        <w:rPr>
          <w:rFonts w:asciiTheme="minorHAnsi" w:eastAsiaTheme="minorHAnsi" w:hAnsiTheme="minorHAnsi" w:cstheme="minorHAnsi"/>
          <w:sz w:val="24"/>
          <w:szCs w:val="24"/>
          <w:lang w:val="fr-FR"/>
        </w:rPr>
        <w:t xml:space="preserve">Nouadhibou, Chami, </w:t>
      </w:r>
      <w:proofErr w:type="spellStart"/>
      <w:r w:rsidR="00BF1B54" w:rsidRPr="00BF1B54">
        <w:rPr>
          <w:rFonts w:asciiTheme="minorHAnsi" w:eastAsiaTheme="minorHAnsi" w:hAnsiTheme="minorHAnsi" w:cstheme="minorHAnsi"/>
          <w:sz w:val="24"/>
          <w:szCs w:val="24"/>
          <w:lang w:val="fr-FR"/>
        </w:rPr>
        <w:t>Benichab</w:t>
      </w:r>
      <w:proofErr w:type="spellEnd"/>
      <w:r w:rsidR="00BF1B54" w:rsidRPr="00BF1B54">
        <w:rPr>
          <w:rFonts w:asciiTheme="minorHAnsi" w:eastAsiaTheme="minorHAnsi" w:hAnsiTheme="minorHAnsi" w:cstheme="minorHAnsi"/>
          <w:sz w:val="24"/>
          <w:szCs w:val="24"/>
          <w:lang w:val="fr-FR"/>
        </w:rPr>
        <w:t xml:space="preserve">, </w:t>
      </w:r>
      <w:proofErr w:type="spellStart"/>
      <w:r w:rsidR="00BF1B54" w:rsidRPr="00BF1B54">
        <w:rPr>
          <w:rFonts w:asciiTheme="minorHAnsi" w:eastAsiaTheme="minorHAnsi" w:hAnsiTheme="minorHAnsi" w:cstheme="minorHAnsi"/>
          <w:sz w:val="24"/>
          <w:szCs w:val="24"/>
          <w:lang w:val="fr-FR"/>
        </w:rPr>
        <w:t>Tevragh</w:t>
      </w:r>
      <w:proofErr w:type="spellEnd"/>
      <w:r w:rsidR="00BF1B54" w:rsidRPr="00BF1B54">
        <w:rPr>
          <w:rFonts w:asciiTheme="minorHAnsi" w:eastAsiaTheme="minorHAnsi" w:hAnsiTheme="minorHAnsi" w:cstheme="minorHAnsi"/>
          <w:sz w:val="24"/>
          <w:szCs w:val="24"/>
          <w:lang w:val="fr-FR"/>
        </w:rPr>
        <w:t xml:space="preserve"> </w:t>
      </w:r>
      <w:proofErr w:type="spellStart"/>
      <w:r w:rsidR="00BF1B54" w:rsidRPr="00BF1B54">
        <w:rPr>
          <w:rFonts w:asciiTheme="minorHAnsi" w:eastAsiaTheme="minorHAnsi" w:hAnsiTheme="minorHAnsi" w:cstheme="minorHAnsi"/>
          <w:sz w:val="24"/>
          <w:szCs w:val="24"/>
          <w:lang w:val="fr-FR"/>
        </w:rPr>
        <w:t>Zeina</w:t>
      </w:r>
      <w:proofErr w:type="spellEnd"/>
      <w:r w:rsidR="00BF1B54" w:rsidRPr="00BF1B54">
        <w:rPr>
          <w:rFonts w:asciiTheme="minorHAnsi" w:eastAsiaTheme="minorHAnsi" w:hAnsiTheme="minorHAnsi" w:cstheme="minorHAnsi"/>
          <w:sz w:val="24"/>
          <w:szCs w:val="24"/>
          <w:lang w:val="fr-FR"/>
        </w:rPr>
        <w:t xml:space="preserve">, Sebkha, </w:t>
      </w:r>
      <w:proofErr w:type="spellStart"/>
      <w:r w:rsidR="00BF1B54" w:rsidRPr="00BF1B54">
        <w:rPr>
          <w:rFonts w:asciiTheme="minorHAnsi" w:eastAsiaTheme="minorHAnsi" w:hAnsiTheme="minorHAnsi" w:cstheme="minorHAnsi"/>
          <w:sz w:val="24"/>
          <w:szCs w:val="24"/>
          <w:lang w:val="fr-FR"/>
        </w:rPr>
        <w:t>Elmina</w:t>
      </w:r>
      <w:proofErr w:type="spellEnd"/>
      <w:r w:rsidR="00BF1B54" w:rsidRPr="00BF1B54">
        <w:rPr>
          <w:rFonts w:asciiTheme="minorHAnsi" w:eastAsiaTheme="minorHAnsi" w:hAnsiTheme="minorHAnsi" w:cstheme="minorHAnsi"/>
          <w:sz w:val="24"/>
          <w:szCs w:val="24"/>
          <w:lang w:val="fr-FR"/>
        </w:rPr>
        <w:t xml:space="preserve">, </w:t>
      </w:r>
      <w:proofErr w:type="spellStart"/>
      <w:r w:rsidR="00BF1B54" w:rsidRPr="00BF1B54">
        <w:rPr>
          <w:rFonts w:asciiTheme="minorHAnsi" w:eastAsiaTheme="minorHAnsi" w:hAnsiTheme="minorHAnsi" w:cstheme="minorHAnsi"/>
          <w:sz w:val="24"/>
          <w:szCs w:val="24"/>
          <w:lang w:val="fr-FR"/>
        </w:rPr>
        <w:t>Tiguent</w:t>
      </w:r>
      <w:proofErr w:type="spellEnd"/>
      <w:r w:rsidR="00BF1B54" w:rsidRPr="00BF1B54">
        <w:rPr>
          <w:rFonts w:asciiTheme="minorHAnsi" w:eastAsiaTheme="minorHAnsi" w:hAnsiTheme="minorHAnsi" w:cstheme="minorHAnsi"/>
          <w:sz w:val="24"/>
          <w:szCs w:val="24"/>
          <w:lang w:val="fr-FR"/>
        </w:rPr>
        <w:t xml:space="preserve">, Keur </w:t>
      </w:r>
      <w:proofErr w:type="spellStart"/>
      <w:r w:rsidR="00BF1B54" w:rsidRPr="00BF1B54">
        <w:rPr>
          <w:rFonts w:asciiTheme="minorHAnsi" w:eastAsiaTheme="minorHAnsi" w:hAnsiTheme="minorHAnsi" w:cstheme="minorHAnsi"/>
          <w:sz w:val="24"/>
          <w:szCs w:val="24"/>
          <w:lang w:val="fr-FR"/>
        </w:rPr>
        <w:t>Macène</w:t>
      </w:r>
      <w:proofErr w:type="spellEnd"/>
      <w:r w:rsidR="00BF1B54">
        <w:rPr>
          <w:rFonts w:asciiTheme="minorHAnsi" w:eastAsiaTheme="minorHAnsi" w:hAnsiTheme="minorHAnsi" w:cstheme="minorHAnsi"/>
          <w:sz w:val="24"/>
          <w:szCs w:val="24"/>
          <w:lang w:val="fr-FR"/>
        </w:rPr>
        <w:t xml:space="preserve"> (élargie à </w:t>
      </w:r>
      <w:proofErr w:type="spellStart"/>
      <w:r w:rsidR="00BF1B54">
        <w:rPr>
          <w:rFonts w:asciiTheme="minorHAnsi" w:eastAsiaTheme="minorHAnsi" w:hAnsiTheme="minorHAnsi" w:cstheme="minorHAnsi"/>
          <w:sz w:val="24"/>
          <w:szCs w:val="24"/>
          <w:lang w:val="fr-FR"/>
        </w:rPr>
        <w:t>Ndiago</w:t>
      </w:r>
      <w:proofErr w:type="spellEnd"/>
      <w:r w:rsidR="00BF1B54">
        <w:rPr>
          <w:rFonts w:asciiTheme="minorHAnsi" w:eastAsiaTheme="minorHAnsi" w:hAnsiTheme="minorHAnsi" w:cstheme="minorHAnsi"/>
          <w:sz w:val="24"/>
          <w:szCs w:val="24"/>
          <w:lang w:val="fr-FR"/>
        </w:rPr>
        <w:t>).</w:t>
      </w:r>
    </w:p>
    <w:p w14:paraId="64888DA3" w14:textId="77777777" w:rsidR="00690A4D" w:rsidRPr="00A118CE" w:rsidRDefault="00690A4D" w:rsidP="00690A4D">
      <w:pPr>
        <w:pStyle w:val="Paragraphedeliste"/>
        <w:numPr>
          <w:ilvl w:val="0"/>
          <w:numId w:val="0"/>
        </w:numPr>
        <w:tabs>
          <w:tab w:val="left" w:pos="284"/>
        </w:tabs>
        <w:spacing w:after="120"/>
        <w:contextualSpacing w:val="0"/>
        <w:rPr>
          <w:rFonts w:asciiTheme="minorHAnsi" w:eastAsiaTheme="minorHAnsi" w:hAnsiTheme="minorHAnsi" w:cstheme="minorHAnsi"/>
          <w:sz w:val="24"/>
          <w:szCs w:val="24"/>
          <w:lang w:val="fr-FR"/>
        </w:rPr>
      </w:pPr>
      <w:r w:rsidRPr="00A118CE">
        <w:rPr>
          <w:rFonts w:asciiTheme="minorHAnsi" w:eastAsiaTheme="minorHAnsi" w:hAnsiTheme="minorHAnsi" w:cstheme="minorHAnsi"/>
          <w:sz w:val="24"/>
          <w:szCs w:val="24"/>
          <w:lang w:val="fr-FR"/>
        </w:rPr>
        <w:t xml:space="preserve">Les activités nécessaires à l’atteinte de l’objectif de développement et les résultats du WACA </w:t>
      </w:r>
      <w:proofErr w:type="spellStart"/>
      <w:r w:rsidRPr="00A118CE">
        <w:rPr>
          <w:rFonts w:asciiTheme="minorHAnsi" w:eastAsiaTheme="minorHAnsi" w:hAnsiTheme="minorHAnsi" w:cstheme="minorHAnsi"/>
          <w:sz w:val="24"/>
          <w:szCs w:val="24"/>
          <w:lang w:val="fr-FR"/>
        </w:rPr>
        <w:t>ResIP</w:t>
      </w:r>
      <w:proofErr w:type="spellEnd"/>
      <w:r w:rsidRPr="00A118CE">
        <w:rPr>
          <w:rFonts w:asciiTheme="minorHAnsi" w:eastAsiaTheme="minorHAnsi" w:hAnsiTheme="minorHAnsi" w:cstheme="minorHAnsi"/>
          <w:sz w:val="24"/>
          <w:szCs w:val="24"/>
          <w:lang w:val="fr-FR"/>
        </w:rPr>
        <w:t xml:space="preserve"> sont structurées en quatre composantes à savoir :</w:t>
      </w:r>
    </w:p>
    <w:p w14:paraId="65AE9093" w14:textId="6A80D325" w:rsidR="00690A4D" w:rsidRPr="00A118CE" w:rsidRDefault="00690A4D" w:rsidP="00690A4D">
      <w:pPr>
        <w:pStyle w:val="Paragraphedeliste"/>
        <w:numPr>
          <w:ilvl w:val="0"/>
          <w:numId w:val="15"/>
        </w:numPr>
        <w:spacing w:after="120"/>
        <w:rPr>
          <w:rFonts w:asciiTheme="minorHAnsi" w:eastAsiaTheme="minorHAnsi" w:hAnsiTheme="minorHAnsi" w:cstheme="minorHAnsi"/>
          <w:sz w:val="24"/>
          <w:szCs w:val="24"/>
          <w:lang w:val="fr-FR"/>
        </w:rPr>
      </w:pPr>
      <w:r w:rsidRPr="00A118CE">
        <w:rPr>
          <w:rFonts w:asciiTheme="minorHAnsi" w:eastAsiaTheme="minorHAnsi" w:hAnsiTheme="minorHAnsi" w:cstheme="minorHAnsi"/>
          <w:sz w:val="24"/>
          <w:szCs w:val="24"/>
          <w:lang w:val="fr-FR"/>
        </w:rPr>
        <w:t xml:space="preserve">Composante 1 « Renforcement de l’intégration régionale » : elle vise la mise en place d’une coordination régionale dans l’optique de renforcer l’intégration régionale en favorisant les échanges d’expériences, la mutualisation des efforts pour les </w:t>
      </w:r>
      <w:r w:rsidR="00A118CE" w:rsidRPr="00A118CE">
        <w:rPr>
          <w:rFonts w:asciiTheme="minorHAnsi" w:eastAsiaTheme="minorHAnsi" w:hAnsiTheme="minorHAnsi" w:cstheme="minorHAnsi"/>
          <w:sz w:val="24"/>
          <w:szCs w:val="24"/>
          <w:lang w:val="fr-FR"/>
        </w:rPr>
        <w:t>interventions</w:t>
      </w:r>
      <w:r w:rsidRPr="00A118CE">
        <w:rPr>
          <w:rFonts w:asciiTheme="minorHAnsi" w:eastAsiaTheme="minorHAnsi" w:hAnsiTheme="minorHAnsi" w:cstheme="minorHAnsi"/>
          <w:sz w:val="24"/>
          <w:szCs w:val="24"/>
          <w:lang w:val="fr-FR"/>
        </w:rPr>
        <w:t xml:space="preserve">, les arbitrages et le renforcement de capacités. Cette composante est mise en œuvre par l’Union Économique et Monétaire Ouest-Africaine (UEMOA) avec l’assistance technique du Bureau d’Appui Régional (WACA BAR) en collaboration avec l’Union Internationale pour la Conservation de la Nature (UICN), le Centre de Suivi-Ecologique (CSE) de Dakar et le Secrétariat de la Convention d’Abidjan (ABC).  </w:t>
      </w:r>
    </w:p>
    <w:p w14:paraId="74ED3E33" w14:textId="77777777" w:rsidR="00690A4D" w:rsidRPr="00A118CE" w:rsidRDefault="00690A4D" w:rsidP="00690A4D">
      <w:pPr>
        <w:pStyle w:val="Paragraphedeliste"/>
        <w:numPr>
          <w:ilvl w:val="0"/>
          <w:numId w:val="15"/>
        </w:numPr>
        <w:spacing w:after="120"/>
        <w:rPr>
          <w:rFonts w:asciiTheme="minorHAnsi" w:eastAsiaTheme="minorHAnsi" w:hAnsiTheme="minorHAnsi" w:cstheme="minorHAnsi"/>
          <w:sz w:val="24"/>
          <w:szCs w:val="24"/>
          <w:lang w:val="fr-FR"/>
        </w:rPr>
      </w:pPr>
      <w:r w:rsidRPr="00A118CE">
        <w:rPr>
          <w:rFonts w:asciiTheme="minorHAnsi" w:eastAsiaTheme="minorHAnsi" w:hAnsiTheme="minorHAnsi" w:cstheme="minorHAnsi"/>
          <w:sz w:val="24"/>
          <w:szCs w:val="24"/>
          <w:lang w:val="fr-FR"/>
        </w:rPr>
        <w:t>Composante 2 « Renforcement des politiques et institutions nationales » : elle permet d’apporter un appui au pays afin de lui permettre de rendre opérationnel son cadre réglementaire et d’élaborer des outils de planification.</w:t>
      </w:r>
    </w:p>
    <w:p w14:paraId="4C7832D2" w14:textId="76DD4949" w:rsidR="00690A4D" w:rsidRPr="00A118CE" w:rsidRDefault="00690A4D" w:rsidP="00690A4D">
      <w:pPr>
        <w:pStyle w:val="Paragraphedeliste"/>
        <w:numPr>
          <w:ilvl w:val="0"/>
          <w:numId w:val="15"/>
        </w:numPr>
        <w:spacing w:after="120"/>
        <w:rPr>
          <w:rFonts w:asciiTheme="minorHAnsi" w:eastAsiaTheme="minorHAnsi" w:hAnsiTheme="minorHAnsi" w:cstheme="minorHAnsi"/>
          <w:sz w:val="24"/>
          <w:szCs w:val="24"/>
          <w:lang w:val="fr-FR"/>
        </w:rPr>
      </w:pPr>
      <w:r w:rsidRPr="00A118CE">
        <w:rPr>
          <w:rFonts w:asciiTheme="minorHAnsi" w:eastAsiaTheme="minorHAnsi" w:hAnsiTheme="minorHAnsi" w:cstheme="minorHAnsi"/>
          <w:sz w:val="24"/>
          <w:szCs w:val="24"/>
          <w:lang w:val="fr-FR"/>
        </w:rPr>
        <w:t xml:space="preserve">Composante 3 « Renforcement des investissements physiques et sociaux au niveau national » : elle   contribue à la mise en œuvre de certaines recommandations du </w:t>
      </w:r>
      <w:r w:rsidR="00ED49BA">
        <w:rPr>
          <w:rFonts w:asciiTheme="minorHAnsi" w:eastAsiaTheme="minorHAnsi" w:hAnsiTheme="minorHAnsi" w:cstheme="minorHAnsi"/>
          <w:sz w:val="24"/>
          <w:szCs w:val="24"/>
          <w:lang w:val="fr-FR"/>
        </w:rPr>
        <w:t xml:space="preserve">Plan Directeur d’Aménagement du Littoral Mauritanien (PDALM) et son </w:t>
      </w:r>
      <w:r w:rsidRPr="00A118CE">
        <w:rPr>
          <w:rFonts w:asciiTheme="minorHAnsi" w:eastAsiaTheme="minorHAnsi" w:hAnsiTheme="minorHAnsi" w:cstheme="minorHAnsi"/>
          <w:sz w:val="24"/>
          <w:szCs w:val="24"/>
          <w:lang w:val="fr-FR"/>
        </w:rPr>
        <w:t xml:space="preserve">Plan </w:t>
      </w:r>
      <w:r w:rsidRPr="00A118CE">
        <w:rPr>
          <w:rFonts w:asciiTheme="minorHAnsi" w:eastAsiaTheme="minorHAnsi" w:hAnsiTheme="minorHAnsi" w:cstheme="minorHAnsi"/>
          <w:sz w:val="24"/>
          <w:szCs w:val="24"/>
          <w:lang w:val="fr-FR"/>
        </w:rPr>
        <w:lastRenderedPageBreak/>
        <w:t>d’Investissements Multisectoriels par l’implémentation des investissements physiques et sociaux.</w:t>
      </w:r>
    </w:p>
    <w:p w14:paraId="00960A19" w14:textId="2D5982BE" w:rsidR="00690A4D" w:rsidRPr="00A118CE" w:rsidRDefault="00690A4D" w:rsidP="00690A4D">
      <w:pPr>
        <w:pStyle w:val="Paragraphedeliste"/>
        <w:numPr>
          <w:ilvl w:val="0"/>
          <w:numId w:val="15"/>
        </w:numPr>
        <w:spacing w:after="120"/>
        <w:rPr>
          <w:rFonts w:asciiTheme="minorHAnsi" w:eastAsiaTheme="minorHAnsi" w:hAnsiTheme="minorHAnsi" w:cstheme="minorHAnsi"/>
          <w:sz w:val="24"/>
          <w:szCs w:val="24"/>
          <w:lang w:val="fr-FR"/>
        </w:rPr>
      </w:pPr>
      <w:r w:rsidRPr="00A118CE">
        <w:rPr>
          <w:rFonts w:asciiTheme="minorHAnsi" w:eastAsiaTheme="minorHAnsi" w:hAnsiTheme="minorHAnsi" w:cstheme="minorHAnsi"/>
          <w:sz w:val="24"/>
          <w:szCs w:val="24"/>
          <w:lang w:val="fr-FR"/>
        </w:rPr>
        <w:t>Composante 4, « Coordination du Projet » : elle comprend toutes les activités de coordination, de gestion du projet et de développement de partenariats au niveau local et national pour la mise en œuvre des activités du projet.</w:t>
      </w:r>
    </w:p>
    <w:p w14:paraId="224525CC" w14:textId="7C2B4127" w:rsidR="0016016E" w:rsidRPr="00A118CE" w:rsidRDefault="0016016E" w:rsidP="00A2246B">
      <w:pPr>
        <w:spacing w:line="360" w:lineRule="auto"/>
        <w:jc w:val="both"/>
        <w:rPr>
          <w:rFonts w:cstheme="minorHAnsi"/>
          <w:sz w:val="24"/>
          <w:szCs w:val="24"/>
        </w:rPr>
      </w:pPr>
      <w:r w:rsidRPr="00A118CE">
        <w:rPr>
          <w:rFonts w:cstheme="minorHAnsi"/>
          <w:sz w:val="24"/>
          <w:szCs w:val="24"/>
        </w:rPr>
        <w:t xml:space="preserve">Après </w:t>
      </w:r>
      <w:r w:rsidR="00CF472D">
        <w:rPr>
          <w:rFonts w:cstheme="minorHAnsi"/>
          <w:sz w:val="24"/>
          <w:szCs w:val="24"/>
        </w:rPr>
        <w:t xml:space="preserve">les </w:t>
      </w:r>
      <w:r w:rsidR="002761E9">
        <w:rPr>
          <w:rFonts w:cstheme="minorHAnsi"/>
          <w:sz w:val="24"/>
          <w:szCs w:val="24"/>
        </w:rPr>
        <w:t>7</w:t>
      </w:r>
      <w:r w:rsidRPr="00A118CE">
        <w:rPr>
          <w:rFonts w:cstheme="minorHAnsi"/>
          <w:sz w:val="24"/>
          <w:szCs w:val="24"/>
        </w:rPr>
        <w:t xml:space="preserve"> années de mise en œuvre, il </w:t>
      </w:r>
      <w:r w:rsidR="00475207" w:rsidRPr="00A118CE">
        <w:rPr>
          <w:rFonts w:cstheme="minorHAnsi"/>
          <w:sz w:val="24"/>
          <w:szCs w:val="24"/>
        </w:rPr>
        <w:t>devient nécessaire</w:t>
      </w:r>
      <w:r w:rsidRPr="00A118CE">
        <w:rPr>
          <w:rFonts w:cstheme="minorHAnsi"/>
          <w:sz w:val="24"/>
          <w:szCs w:val="24"/>
        </w:rPr>
        <w:t xml:space="preserve"> de réaliser une étude pour recueillir des informations directement auprès des bénéficiaires et acteurs impliqués dans la gestion du projet afin d</w:t>
      </w:r>
      <w:r w:rsidR="00475207" w:rsidRPr="00A118CE">
        <w:rPr>
          <w:rFonts w:cstheme="minorHAnsi"/>
          <w:sz w:val="24"/>
          <w:szCs w:val="24"/>
        </w:rPr>
        <w:t>’apprécier</w:t>
      </w:r>
      <w:r w:rsidRPr="00A118CE">
        <w:rPr>
          <w:rFonts w:cstheme="minorHAnsi"/>
          <w:sz w:val="24"/>
          <w:szCs w:val="24"/>
        </w:rPr>
        <w:t xml:space="preserve"> le niveau de satisfaction des partenaires et </w:t>
      </w:r>
      <w:r w:rsidR="00475207" w:rsidRPr="00A118CE">
        <w:rPr>
          <w:rFonts w:cstheme="minorHAnsi"/>
          <w:sz w:val="24"/>
          <w:szCs w:val="24"/>
        </w:rPr>
        <w:t xml:space="preserve">identifier </w:t>
      </w:r>
      <w:r w:rsidRPr="00A118CE">
        <w:rPr>
          <w:rFonts w:cstheme="minorHAnsi"/>
          <w:sz w:val="24"/>
          <w:szCs w:val="24"/>
        </w:rPr>
        <w:t>les principaux défis sur lesquelles les prochaines interventions seront axées afin d</w:t>
      </w:r>
      <w:r w:rsidR="00CF472D">
        <w:rPr>
          <w:rFonts w:cstheme="minorHAnsi"/>
          <w:sz w:val="24"/>
          <w:szCs w:val="24"/>
        </w:rPr>
        <w:t>e consolider les résultats de</w:t>
      </w:r>
      <w:r w:rsidRPr="00A118CE">
        <w:rPr>
          <w:rFonts w:cstheme="minorHAnsi"/>
          <w:sz w:val="24"/>
          <w:szCs w:val="24"/>
        </w:rPr>
        <w:t xml:space="preserve"> WACA </w:t>
      </w:r>
      <w:proofErr w:type="spellStart"/>
      <w:r w:rsidRPr="00A118CE">
        <w:rPr>
          <w:rFonts w:cstheme="minorHAnsi"/>
          <w:sz w:val="24"/>
          <w:szCs w:val="24"/>
        </w:rPr>
        <w:t>ResIP</w:t>
      </w:r>
      <w:proofErr w:type="spellEnd"/>
      <w:r w:rsidR="00690A4D" w:rsidRPr="00A118CE">
        <w:rPr>
          <w:rFonts w:cstheme="minorHAnsi"/>
          <w:sz w:val="24"/>
          <w:szCs w:val="24"/>
        </w:rPr>
        <w:t xml:space="preserve"> </w:t>
      </w:r>
      <w:r w:rsidR="002761E9">
        <w:rPr>
          <w:rFonts w:cstheme="minorHAnsi"/>
          <w:sz w:val="24"/>
          <w:szCs w:val="24"/>
        </w:rPr>
        <w:t>Mauritanie</w:t>
      </w:r>
      <w:r w:rsidRPr="00A118CE">
        <w:rPr>
          <w:rFonts w:cstheme="minorHAnsi"/>
          <w:sz w:val="24"/>
          <w:szCs w:val="24"/>
        </w:rPr>
        <w:t>.</w:t>
      </w:r>
      <w:r w:rsidR="00475207" w:rsidRPr="00A118CE">
        <w:rPr>
          <w:rFonts w:cstheme="minorHAnsi"/>
          <w:sz w:val="24"/>
          <w:szCs w:val="24"/>
        </w:rPr>
        <w:t xml:space="preserve"> Cette étude permettra d’apprécier le niveau de réalisation de l’indicateur de développement du projet qui renseigne sur le pourcentage des bénéficiaires (individu</w:t>
      </w:r>
      <w:r w:rsidR="002060CE" w:rsidRPr="00A118CE">
        <w:rPr>
          <w:rFonts w:cstheme="minorHAnsi"/>
          <w:sz w:val="24"/>
          <w:szCs w:val="24"/>
        </w:rPr>
        <w:t>s</w:t>
      </w:r>
      <w:r w:rsidR="00475207" w:rsidRPr="00A118CE">
        <w:rPr>
          <w:rFonts w:cstheme="minorHAnsi"/>
          <w:sz w:val="24"/>
          <w:szCs w:val="24"/>
        </w:rPr>
        <w:t>) ciblés avec une note « Satisfait » ou plus, au sujet des interventions du projet.</w:t>
      </w:r>
    </w:p>
    <w:p w14:paraId="51C7BEFA" w14:textId="32A15467" w:rsidR="0016016E" w:rsidRPr="00A118CE" w:rsidRDefault="0016016E" w:rsidP="00F87201">
      <w:pPr>
        <w:autoSpaceDE w:val="0"/>
        <w:autoSpaceDN w:val="0"/>
        <w:adjustRightInd w:val="0"/>
        <w:spacing w:after="0" w:line="360" w:lineRule="auto"/>
        <w:jc w:val="both"/>
        <w:rPr>
          <w:rFonts w:cstheme="minorHAnsi"/>
          <w:sz w:val="24"/>
          <w:szCs w:val="24"/>
        </w:rPr>
      </w:pPr>
      <w:r w:rsidRPr="00A118CE">
        <w:rPr>
          <w:rFonts w:cstheme="minorHAnsi"/>
          <w:sz w:val="24"/>
          <w:szCs w:val="24"/>
        </w:rPr>
        <w:t>Le</w:t>
      </w:r>
      <w:r w:rsidR="00CF472D">
        <w:rPr>
          <w:rFonts w:cstheme="minorHAnsi"/>
          <w:sz w:val="24"/>
          <w:szCs w:val="24"/>
        </w:rPr>
        <w:t>s</w:t>
      </w:r>
      <w:r w:rsidRPr="00A118CE">
        <w:rPr>
          <w:rFonts w:cstheme="minorHAnsi"/>
          <w:sz w:val="24"/>
          <w:szCs w:val="24"/>
        </w:rPr>
        <w:t xml:space="preserve"> présent</w:t>
      </w:r>
      <w:r w:rsidR="00CF472D">
        <w:rPr>
          <w:rFonts w:cstheme="minorHAnsi"/>
          <w:sz w:val="24"/>
          <w:szCs w:val="24"/>
        </w:rPr>
        <w:t>s</w:t>
      </w:r>
      <w:r w:rsidRPr="00A118CE">
        <w:rPr>
          <w:rFonts w:cstheme="minorHAnsi"/>
          <w:sz w:val="24"/>
          <w:szCs w:val="24"/>
        </w:rPr>
        <w:t xml:space="preserve"> </w:t>
      </w:r>
      <w:r w:rsidR="00047318" w:rsidRPr="00A118CE">
        <w:rPr>
          <w:rFonts w:cstheme="minorHAnsi"/>
          <w:sz w:val="24"/>
          <w:szCs w:val="24"/>
        </w:rPr>
        <w:t>terme</w:t>
      </w:r>
      <w:r w:rsidR="00CF472D">
        <w:rPr>
          <w:rFonts w:cstheme="minorHAnsi"/>
          <w:sz w:val="24"/>
          <w:szCs w:val="24"/>
        </w:rPr>
        <w:t>s</w:t>
      </w:r>
      <w:r w:rsidRPr="00A118CE">
        <w:rPr>
          <w:rFonts w:cstheme="minorHAnsi"/>
          <w:sz w:val="24"/>
          <w:szCs w:val="24"/>
        </w:rPr>
        <w:t xml:space="preserve"> de référence </w:t>
      </w:r>
      <w:r w:rsidR="00CF472D">
        <w:rPr>
          <w:rFonts w:cstheme="minorHAnsi"/>
          <w:sz w:val="24"/>
          <w:szCs w:val="24"/>
        </w:rPr>
        <w:t>sont</w:t>
      </w:r>
      <w:r w:rsidR="00047318" w:rsidRPr="00A118CE">
        <w:rPr>
          <w:rFonts w:cstheme="minorHAnsi"/>
          <w:sz w:val="24"/>
          <w:szCs w:val="24"/>
        </w:rPr>
        <w:t xml:space="preserve"> </w:t>
      </w:r>
      <w:r w:rsidR="00475207" w:rsidRPr="00A118CE">
        <w:rPr>
          <w:rFonts w:cstheme="minorHAnsi"/>
          <w:sz w:val="24"/>
          <w:szCs w:val="24"/>
        </w:rPr>
        <w:t>élaboré</w:t>
      </w:r>
      <w:r w:rsidR="00CF472D">
        <w:rPr>
          <w:rFonts w:cstheme="minorHAnsi"/>
          <w:sz w:val="24"/>
          <w:szCs w:val="24"/>
        </w:rPr>
        <w:t>s</w:t>
      </w:r>
      <w:r w:rsidR="00475207" w:rsidRPr="00A118CE">
        <w:rPr>
          <w:rFonts w:cstheme="minorHAnsi"/>
          <w:sz w:val="24"/>
          <w:szCs w:val="24"/>
        </w:rPr>
        <w:t xml:space="preserve"> pour le</w:t>
      </w:r>
      <w:r w:rsidRPr="00A118CE">
        <w:rPr>
          <w:rFonts w:cstheme="minorHAnsi"/>
          <w:sz w:val="24"/>
          <w:szCs w:val="24"/>
        </w:rPr>
        <w:t xml:space="preserve"> recrutement d’un(e)consultant(e) </w:t>
      </w:r>
      <w:r w:rsidR="00475207" w:rsidRPr="00A118CE">
        <w:rPr>
          <w:rFonts w:cstheme="minorHAnsi"/>
          <w:sz w:val="24"/>
          <w:szCs w:val="24"/>
        </w:rPr>
        <w:t>qui aura pour mission de</w:t>
      </w:r>
      <w:r w:rsidR="00660407" w:rsidRPr="00A118CE">
        <w:rPr>
          <w:rFonts w:cstheme="minorHAnsi"/>
          <w:sz w:val="24"/>
          <w:szCs w:val="24"/>
        </w:rPr>
        <w:t xml:space="preserve"> condui</w:t>
      </w:r>
      <w:r w:rsidR="007D5B3E" w:rsidRPr="00A118CE">
        <w:rPr>
          <w:rFonts w:cstheme="minorHAnsi"/>
          <w:sz w:val="24"/>
          <w:szCs w:val="24"/>
        </w:rPr>
        <w:t>re</w:t>
      </w:r>
      <w:r w:rsidR="00660407" w:rsidRPr="00A118CE">
        <w:rPr>
          <w:rFonts w:cstheme="minorHAnsi"/>
          <w:sz w:val="24"/>
          <w:szCs w:val="24"/>
        </w:rPr>
        <w:t xml:space="preserve"> l’</w:t>
      </w:r>
      <w:r w:rsidRPr="00A118CE">
        <w:rPr>
          <w:rFonts w:cstheme="minorHAnsi"/>
          <w:sz w:val="24"/>
          <w:szCs w:val="24"/>
        </w:rPr>
        <w:t xml:space="preserve">enquête </w:t>
      </w:r>
      <w:r w:rsidR="00047318" w:rsidRPr="00A118CE">
        <w:rPr>
          <w:rFonts w:cstheme="minorHAnsi"/>
          <w:sz w:val="24"/>
          <w:szCs w:val="24"/>
        </w:rPr>
        <w:t>de satisfaction des bénéfic</w:t>
      </w:r>
      <w:r w:rsidR="00E92F13" w:rsidRPr="00A118CE">
        <w:rPr>
          <w:rFonts w:cstheme="minorHAnsi"/>
          <w:sz w:val="24"/>
          <w:szCs w:val="24"/>
        </w:rPr>
        <w:t>i</w:t>
      </w:r>
      <w:r w:rsidR="00047318" w:rsidRPr="00A118CE">
        <w:rPr>
          <w:rFonts w:cstheme="minorHAnsi"/>
          <w:sz w:val="24"/>
          <w:szCs w:val="24"/>
        </w:rPr>
        <w:t xml:space="preserve">aires du projet WACA </w:t>
      </w:r>
      <w:proofErr w:type="spellStart"/>
      <w:r w:rsidR="00047318" w:rsidRPr="00A118CE">
        <w:rPr>
          <w:rFonts w:cstheme="minorHAnsi"/>
          <w:sz w:val="24"/>
          <w:szCs w:val="24"/>
        </w:rPr>
        <w:t>ResIP</w:t>
      </w:r>
      <w:proofErr w:type="spellEnd"/>
      <w:r w:rsidR="00690A4D" w:rsidRPr="00A118CE">
        <w:rPr>
          <w:rFonts w:cstheme="minorHAnsi"/>
          <w:sz w:val="24"/>
          <w:szCs w:val="24"/>
        </w:rPr>
        <w:t xml:space="preserve"> </w:t>
      </w:r>
      <w:r w:rsidR="002761E9">
        <w:rPr>
          <w:rFonts w:cstheme="minorHAnsi"/>
          <w:sz w:val="24"/>
          <w:szCs w:val="24"/>
        </w:rPr>
        <w:t>Mauritanie</w:t>
      </w:r>
      <w:r w:rsidR="00047318" w:rsidRPr="00A118CE">
        <w:rPr>
          <w:rFonts w:cstheme="minorHAnsi"/>
          <w:sz w:val="24"/>
          <w:szCs w:val="24"/>
        </w:rPr>
        <w:t xml:space="preserve"> selon l’approche IBM (Approche de suivi itératif des bénéficiaires) </w:t>
      </w:r>
      <w:r w:rsidR="008E5D99" w:rsidRPr="00A118CE">
        <w:rPr>
          <w:rFonts w:cstheme="minorHAnsi"/>
          <w:sz w:val="24"/>
          <w:szCs w:val="24"/>
        </w:rPr>
        <w:t>afin de recueillir leurs opinions.</w:t>
      </w:r>
    </w:p>
    <w:p w14:paraId="76F65BAD" w14:textId="77777777" w:rsidR="00047318" w:rsidRPr="00A118CE" w:rsidRDefault="00047318" w:rsidP="00F87201">
      <w:pPr>
        <w:autoSpaceDE w:val="0"/>
        <w:autoSpaceDN w:val="0"/>
        <w:adjustRightInd w:val="0"/>
        <w:spacing w:after="0" w:line="360" w:lineRule="auto"/>
        <w:jc w:val="both"/>
        <w:rPr>
          <w:rFonts w:cstheme="minorHAnsi"/>
          <w:sz w:val="24"/>
          <w:szCs w:val="24"/>
        </w:rPr>
      </w:pPr>
    </w:p>
    <w:p w14:paraId="6CBE1350" w14:textId="1E0084A0" w:rsidR="00047318" w:rsidRPr="00A118CE" w:rsidRDefault="008E5D99" w:rsidP="002761E9">
      <w:pPr>
        <w:autoSpaceDE w:val="0"/>
        <w:autoSpaceDN w:val="0"/>
        <w:adjustRightInd w:val="0"/>
        <w:spacing w:after="0" w:line="360" w:lineRule="auto"/>
        <w:jc w:val="both"/>
        <w:rPr>
          <w:rFonts w:cstheme="minorHAnsi"/>
          <w:b/>
          <w:sz w:val="24"/>
          <w:szCs w:val="24"/>
        </w:rPr>
      </w:pPr>
      <w:r w:rsidRPr="00A118CE">
        <w:rPr>
          <w:rFonts w:cstheme="minorHAnsi"/>
          <w:b/>
          <w:sz w:val="24"/>
          <w:szCs w:val="24"/>
        </w:rPr>
        <w:t xml:space="preserve">II- </w:t>
      </w:r>
      <w:r w:rsidR="00047318" w:rsidRPr="00A118CE">
        <w:rPr>
          <w:rFonts w:cstheme="minorHAnsi"/>
          <w:b/>
          <w:sz w:val="24"/>
          <w:szCs w:val="24"/>
        </w:rPr>
        <w:t xml:space="preserve">OBJECTIFS DE LA MISSION </w:t>
      </w:r>
    </w:p>
    <w:p w14:paraId="52F7D25B" w14:textId="413F30A9" w:rsidR="00660407" w:rsidRPr="00A118CE" w:rsidRDefault="00047318" w:rsidP="00F87201">
      <w:pPr>
        <w:autoSpaceDE w:val="0"/>
        <w:autoSpaceDN w:val="0"/>
        <w:adjustRightInd w:val="0"/>
        <w:spacing w:after="0" w:line="360" w:lineRule="auto"/>
        <w:jc w:val="both"/>
        <w:rPr>
          <w:rFonts w:cstheme="minorHAnsi"/>
          <w:sz w:val="24"/>
          <w:szCs w:val="24"/>
        </w:rPr>
      </w:pPr>
      <w:r w:rsidRPr="00A118CE">
        <w:rPr>
          <w:rFonts w:cstheme="minorHAnsi"/>
          <w:sz w:val="24"/>
          <w:szCs w:val="24"/>
        </w:rPr>
        <w:t>Cette mission consiste à conduire une enquête qualitative</w:t>
      </w:r>
      <w:r w:rsidR="008E5D99" w:rsidRPr="00A118CE">
        <w:rPr>
          <w:rFonts w:cstheme="minorHAnsi"/>
          <w:sz w:val="24"/>
          <w:szCs w:val="24"/>
        </w:rPr>
        <w:t xml:space="preserve"> et </w:t>
      </w:r>
      <w:r w:rsidR="007D5B3E" w:rsidRPr="00A118CE">
        <w:rPr>
          <w:rFonts w:cstheme="minorHAnsi"/>
          <w:sz w:val="24"/>
          <w:szCs w:val="24"/>
        </w:rPr>
        <w:t>quantitative au</w:t>
      </w:r>
      <w:r w:rsidRPr="00A118CE">
        <w:rPr>
          <w:rFonts w:cstheme="minorHAnsi"/>
          <w:sz w:val="24"/>
          <w:szCs w:val="24"/>
        </w:rPr>
        <w:t xml:space="preserve"> niveau d</w:t>
      </w:r>
      <w:r w:rsidR="002761E9">
        <w:rPr>
          <w:rFonts w:cstheme="minorHAnsi"/>
          <w:sz w:val="24"/>
          <w:szCs w:val="24"/>
        </w:rPr>
        <w:t>es communes littorales</w:t>
      </w:r>
      <w:r w:rsidRPr="00A118CE">
        <w:rPr>
          <w:rFonts w:cstheme="minorHAnsi"/>
          <w:sz w:val="24"/>
          <w:szCs w:val="24"/>
        </w:rPr>
        <w:t xml:space="preserve">, zone d’intervention du projet WACA </w:t>
      </w:r>
      <w:proofErr w:type="spellStart"/>
      <w:r w:rsidRPr="00A118CE">
        <w:rPr>
          <w:rFonts w:cstheme="minorHAnsi"/>
          <w:sz w:val="24"/>
          <w:szCs w:val="24"/>
        </w:rPr>
        <w:t>ResIP</w:t>
      </w:r>
      <w:proofErr w:type="spellEnd"/>
      <w:r w:rsidR="00690A4D" w:rsidRPr="00A118CE">
        <w:rPr>
          <w:rFonts w:cstheme="minorHAnsi"/>
          <w:sz w:val="24"/>
          <w:szCs w:val="24"/>
        </w:rPr>
        <w:t xml:space="preserve"> </w:t>
      </w:r>
      <w:r w:rsidR="002761E9">
        <w:rPr>
          <w:rFonts w:cstheme="minorHAnsi"/>
          <w:sz w:val="24"/>
          <w:szCs w:val="24"/>
        </w:rPr>
        <w:t>Mauritanie</w:t>
      </w:r>
      <w:r w:rsidRPr="00A118CE">
        <w:rPr>
          <w:rFonts w:cstheme="minorHAnsi"/>
          <w:sz w:val="24"/>
          <w:szCs w:val="24"/>
        </w:rPr>
        <w:t>, pour collecter des informations sur le niveau de satisfaction des bénéficiaires par rapports aux réalisations du projet. Les informations recueillies feront l’objet d’une tri</w:t>
      </w:r>
      <w:r w:rsidR="008E5D99" w:rsidRPr="00A118CE">
        <w:rPr>
          <w:rFonts w:cstheme="minorHAnsi"/>
          <w:sz w:val="24"/>
          <w:szCs w:val="24"/>
        </w:rPr>
        <w:t>angulation avec les données secondaires disponibles sur les interventions du projet.</w:t>
      </w:r>
    </w:p>
    <w:p w14:paraId="084DD54A" w14:textId="77777777" w:rsidR="00660407" w:rsidRPr="00A118CE" w:rsidRDefault="00660407" w:rsidP="00F87201">
      <w:pPr>
        <w:autoSpaceDE w:val="0"/>
        <w:autoSpaceDN w:val="0"/>
        <w:adjustRightInd w:val="0"/>
        <w:spacing w:after="0" w:line="360" w:lineRule="auto"/>
        <w:jc w:val="both"/>
        <w:rPr>
          <w:rFonts w:cstheme="minorHAnsi"/>
          <w:sz w:val="24"/>
          <w:szCs w:val="24"/>
        </w:rPr>
      </w:pPr>
    </w:p>
    <w:p w14:paraId="5F26F077" w14:textId="14ECB95B" w:rsidR="008E5D99" w:rsidRPr="002761E9" w:rsidRDefault="00047318" w:rsidP="002761E9">
      <w:pPr>
        <w:autoSpaceDE w:val="0"/>
        <w:autoSpaceDN w:val="0"/>
        <w:adjustRightInd w:val="0"/>
        <w:spacing w:after="0" w:line="360" w:lineRule="auto"/>
        <w:jc w:val="both"/>
        <w:rPr>
          <w:rFonts w:cstheme="minorHAnsi"/>
          <w:b/>
          <w:sz w:val="24"/>
          <w:szCs w:val="24"/>
        </w:rPr>
      </w:pPr>
      <w:r w:rsidRPr="00A118CE">
        <w:rPr>
          <w:rFonts w:cstheme="minorHAnsi"/>
          <w:b/>
          <w:sz w:val="24"/>
          <w:szCs w:val="24"/>
        </w:rPr>
        <w:t>III.  MANDAT DU CONSULTANT</w:t>
      </w:r>
    </w:p>
    <w:p w14:paraId="73E3F505" w14:textId="77777777" w:rsidR="008E5D99" w:rsidRPr="00A118CE" w:rsidRDefault="008E5D99" w:rsidP="00F87201">
      <w:pPr>
        <w:autoSpaceDE w:val="0"/>
        <w:autoSpaceDN w:val="0"/>
        <w:adjustRightInd w:val="0"/>
        <w:spacing w:after="0" w:line="360" w:lineRule="auto"/>
        <w:jc w:val="both"/>
        <w:rPr>
          <w:rFonts w:cstheme="minorHAnsi"/>
          <w:sz w:val="24"/>
          <w:szCs w:val="24"/>
        </w:rPr>
      </w:pPr>
      <w:r w:rsidRPr="00A118CE">
        <w:rPr>
          <w:rFonts w:cstheme="minorHAnsi"/>
          <w:sz w:val="24"/>
          <w:szCs w:val="24"/>
        </w:rPr>
        <w:t>Pour cette mission</w:t>
      </w:r>
      <w:r w:rsidR="009E44A7" w:rsidRPr="00A118CE">
        <w:rPr>
          <w:rFonts w:cstheme="minorHAnsi"/>
          <w:sz w:val="24"/>
          <w:szCs w:val="24"/>
        </w:rPr>
        <w:t>,</w:t>
      </w:r>
      <w:r w:rsidRPr="00A118CE">
        <w:rPr>
          <w:rFonts w:cstheme="minorHAnsi"/>
          <w:sz w:val="24"/>
          <w:szCs w:val="24"/>
        </w:rPr>
        <w:t xml:space="preserve"> le consultant </w:t>
      </w:r>
      <w:r w:rsidR="00A2246B" w:rsidRPr="00A118CE">
        <w:rPr>
          <w:rFonts w:cstheme="minorHAnsi"/>
          <w:sz w:val="24"/>
          <w:szCs w:val="24"/>
        </w:rPr>
        <w:t xml:space="preserve">a </w:t>
      </w:r>
      <w:r w:rsidRPr="00A118CE">
        <w:rPr>
          <w:rFonts w:cstheme="minorHAnsi"/>
          <w:sz w:val="24"/>
          <w:szCs w:val="24"/>
        </w:rPr>
        <w:t>pour cahier de charges de :</w:t>
      </w:r>
    </w:p>
    <w:p w14:paraId="0B3BC152" w14:textId="77777777" w:rsidR="00047318" w:rsidRPr="00A118CE" w:rsidRDefault="00047318" w:rsidP="009E44A7">
      <w:pPr>
        <w:pStyle w:val="Paragraphedeliste"/>
        <w:numPr>
          <w:ilvl w:val="0"/>
          <w:numId w:val="10"/>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Proposer un protocole de réalisation de l’e</w:t>
      </w:r>
      <w:r w:rsidR="008E5D99" w:rsidRPr="00A118CE">
        <w:rPr>
          <w:rFonts w:asciiTheme="minorHAnsi" w:hAnsiTheme="minorHAnsi" w:cstheme="minorHAnsi"/>
          <w:sz w:val="24"/>
          <w:szCs w:val="24"/>
        </w:rPr>
        <w:t xml:space="preserve">nquête incluant la </w:t>
      </w:r>
      <w:r w:rsidRPr="00A118CE">
        <w:rPr>
          <w:rFonts w:asciiTheme="minorHAnsi" w:hAnsiTheme="minorHAnsi" w:cstheme="minorHAnsi"/>
          <w:sz w:val="24"/>
          <w:szCs w:val="24"/>
        </w:rPr>
        <w:t>méthodologie, le choix des sites, le choix des participants</w:t>
      </w:r>
      <w:r w:rsidR="001D4BD4" w:rsidRPr="00A118CE">
        <w:rPr>
          <w:rFonts w:asciiTheme="minorHAnsi" w:hAnsiTheme="minorHAnsi" w:cstheme="minorHAnsi"/>
          <w:sz w:val="24"/>
          <w:szCs w:val="24"/>
        </w:rPr>
        <w:t xml:space="preserve"> </w:t>
      </w:r>
      <w:r w:rsidRPr="00A118CE">
        <w:rPr>
          <w:rFonts w:asciiTheme="minorHAnsi" w:hAnsiTheme="minorHAnsi" w:cstheme="minorHAnsi"/>
          <w:sz w:val="24"/>
          <w:szCs w:val="24"/>
        </w:rPr>
        <w:t>;</w:t>
      </w:r>
    </w:p>
    <w:p w14:paraId="0E742E0D" w14:textId="77777777" w:rsidR="00047318" w:rsidRPr="00A118CE" w:rsidRDefault="00047318" w:rsidP="009E44A7">
      <w:pPr>
        <w:pStyle w:val="Paragraphedeliste"/>
        <w:numPr>
          <w:ilvl w:val="0"/>
          <w:numId w:val="10"/>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 xml:space="preserve">Proposer des outils de collecte des données ainsi que </w:t>
      </w:r>
      <w:r w:rsidR="008E5D99" w:rsidRPr="00A118CE">
        <w:rPr>
          <w:rFonts w:asciiTheme="minorHAnsi" w:hAnsiTheme="minorHAnsi" w:cstheme="minorHAnsi"/>
          <w:sz w:val="24"/>
          <w:szCs w:val="24"/>
        </w:rPr>
        <w:t xml:space="preserve">des méthodes d’échantillonnage </w:t>
      </w:r>
      <w:r w:rsidRPr="00A118CE">
        <w:rPr>
          <w:rFonts w:asciiTheme="minorHAnsi" w:hAnsiTheme="minorHAnsi" w:cstheme="minorHAnsi"/>
          <w:sz w:val="24"/>
          <w:szCs w:val="24"/>
        </w:rPr>
        <w:t>et d’identification des participants ;</w:t>
      </w:r>
    </w:p>
    <w:p w14:paraId="1A17523C" w14:textId="7CE92606" w:rsidR="00047318" w:rsidRPr="00A118CE" w:rsidRDefault="001D4BD4" w:rsidP="009E44A7">
      <w:pPr>
        <w:pStyle w:val="Paragraphedeliste"/>
        <w:numPr>
          <w:ilvl w:val="0"/>
          <w:numId w:val="10"/>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Faire v</w:t>
      </w:r>
      <w:r w:rsidR="00047318" w:rsidRPr="00A118CE">
        <w:rPr>
          <w:rFonts w:asciiTheme="minorHAnsi" w:hAnsiTheme="minorHAnsi" w:cstheme="minorHAnsi"/>
          <w:sz w:val="24"/>
          <w:szCs w:val="24"/>
        </w:rPr>
        <w:t>alider la méthodologie et les outils de collecte de données</w:t>
      </w:r>
      <w:r w:rsidR="008E5D99" w:rsidRPr="00A118CE">
        <w:rPr>
          <w:rFonts w:asciiTheme="minorHAnsi" w:hAnsiTheme="minorHAnsi" w:cstheme="minorHAnsi"/>
          <w:sz w:val="24"/>
          <w:szCs w:val="24"/>
        </w:rPr>
        <w:t xml:space="preserve"> avec l’U</w:t>
      </w:r>
      <w:r w:rsidR="00D41E26" w:rsidRPr="00A118CE">
        <w:rPr>
          <w:rFonts w:asciiTheme="minorHAnsi" w:hAnsiTheme="minorHAnsi" w:cstheme="minorHAnsi"/>
          <w:sz w:val="24"/>
          <w:szCs w:val="24"/>
        </w:rPr>
        <w:t>C</w:t>
      </w:r>
      <w:r w:rsidR="008E5D99" w:rsidRPr="00A118CE">
        <w:rPr>
          <w:rFonts w:asciiTheme="minorHAnsi" w:hAnsiTheme="minorHAnsi" w:cstheme="minorHAnsi"/>
          <w:sz w:val="24"/>
          <w:szCs w:val="24"/>
        </w:rPr>
        <w:t>P</w:t>
      </w:r>
      <w:r w:rsidR="002761E9">
        <w:rPr>
          <w:rFonts w:asciiTheme="minorHAnsi" w:hAnsiTheme="minorHAnsi" w:cstheme="minorHAnsi"/>
          <w:sz w:val="24"/>
          <w:szCs w:val="24"/>
        </w:rPr>
        <w:t xml:space="preserve"> WACA MR</w:t>
      </w:r>
      <w:r w:rsidR="00047318" w:rsidRPr="00A118CE">
        <w:rPr>
          <w:rFonts w:asciiTheme="minorHAnsi" w:hAnsiTheme="minorHAnsi" w:cstheme="minorHAnsi"/>
          <w:sz w:val="24"/>
          <w:szCs w:val="24"/>
        </w:rPr>
        <w:t xml:space="preserve"> ;</w:t>
      </w:r>
    </w:p>
    <w:p w14:paraId="0BBA9367" w14:textId="77777777" w:rsidR="00047318" w:rsidRPr="00A118CE" w:rsidRDefault="00047318" w:rsidP="009E44A7">
      <w:pPr>
        <w:pStyle w:val="Paragraphedeliste"/>
        <w:numPr>
          <w:ilvl w:val="0"/>
          <w:numId w:val="10"/>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lastRenderedPageBreak/>
        <w:t>Former l’équipe d’enquête (superviseurs, enquêteurs) ;</w:t>
      </w:r>
    </w:p>
    <w:p w14:paraId="0FB59476" w14:textId="77777777" w:rsidR="00047318" w:rsidRPr="00A118CE" w:rsidRDefault="00047318" w:rsidP="009E44A7">
      <w:pPr>
        <w:pStyle w:val="Paragraphedeliste"/>
        <w:numPr>
          <w:ilvl w:val="0"/>
          <w:numId w:val="10"/>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Co</w:t>
      </w:r>
      <w:r w:rsidR="00A2246B" w:rsidRPr="00A118CE">
        <w:rPr>
          <w:rFonts w:asciiTheme="minorHAnsi" w:hAnsiTheme="minorHAnsi" w:cstheme="minorHAnsi"/>
          <w:sz w:val="24"/>
          <w:szCs w:val="24"/>
        </w:rPr>
        <w:t>ordonner la réalisation de</w:t>
      </w:r>
      <w:r w:rsidR="008E5D99" w:rsidRPr="00A118CE">
        <w:rPr>
          <w:rFonts w:asciiTheme="minorHAnsi" w:hAnsiTheme="minorHAnsi" w:cstheme="minorHAnsi"/>
          <w:sz w:val="24"/>
          <w:szCs w:val="24"/>
        </w:rPr>
        <w:t xml:space="preserve"> l’enquête</w:t>
      </w:r>
      <w:r w:rsidR="001D4BD4" w:rsidRPr="00A118CE">
        <w:rPr>
          <w:rFonts w:asciiTheme="minorHAnsi" w:hAnsiTheme="minorHAnsi" w:cstheme="minorHAnsi"/>
          <w:sz w:val="24"/>
          <w:szCs w:val="24"/>
        </w:rPr>
        <w:t xml:space="preserve"> </w:t>
      </w:r>
      <w:r w:rsidRPr="00A118CE">
        <w:rPr>
          <w:rFonts w:asciiTheme="minorHAnsi" w:hAnsiTheme="minorHAnsi" w:cstheme="minorHAnsi"/>
          <w:sz w:val="24"/>
          <w:szCs w:val="24"/>
        </w:rPr>
        <w:t>;</w:t>
      </w:r>
    </w:p>
    <w:p w14:paraId="440D35A1" w14:textId="1764A806" w:rsidR="00047318" w:rsidRPr="00A118CE" w:rsidRDefault="00093A7D" w:rsidP="009E44A7">
      <w:pPr>
        <w:pStyle w:val="Paragraphedeliste"/>
        <w:numPr>
          <w:ilvl w:val="0"/>
          <w:numId w:val="10"/>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Analyser les données en faisant ressortir le point de vue des populations sur les aménagements réalisés </w:t>
      </w:r>
      <w:r w:rsidR="00047318" w:rsidRPr="00A118CE">
        <w:rPr>
          <w:rFonts w:asciiTheme="minorHAnsi" w:hAnsiTheme="minorHAnsi" w:cstheme="minorHAnsi"/>
          <w:sz w:val="24"/>
          <w:szCs w:val="24"/>
        </w:rPr>
        <w:t>;</w:t>
      </w:r>
    </w:p>
    <w:p w14:paraId="49CF3542" w14:textId="3102BEBF" w:rsidR="00047318" w:rsidRPr="00A118CE" w:rsidRDefault="00047318" w:rsidP="009E44A7">
      <w:pPr>
        <w:pStyle w:val="Paragraphedeliste"/>
        <w:numPr>
          <w:ilvl w:val="0"/>
          <w:numId w:val="10"/>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Rédiger le rapport final</w:t>
      </w:r>
      <w:r w:rsidR="008E5D99" w:rsidRPr="00A118CE">
        <w:rPr>
          <w:rFonts w:asciiTheme="minorHAnsi" w:hAnsiTheme="minorHAnsi" w:cstheme="minorHAnsi"/>
          <w:sz w:val="24"/>
          <w:szCs w:val="24"/>
        </w:rPr>
        <w:t xml:space="preserve"> </w:t>
      </w:r>
      <w:r w:rsidR="00A2246B" w:rsidRPr="00A118CE">
        <w:rPr>
          <w:rFonts w:asciiTheme="minorHAnsi" w:hAnsiTheme="minorHAnsi" w:cstheme="minorHAnsi"/>
          <w:sz w:val="24"/>
          <w:szCs w:val="24"/>
        </w:rPr>
        <w:t xml:space="preserve">qui comporte des </w:t>
      </w:r>
      <w:r w:rsidR="00C1516D" w:rsidRPr="00A118CE">
        <w:rPr>
          <w:rFonts w:asciiTheme="minorHAnsi" w:hAnsiTheme="minorHAnsi" w:cstheme="minorHAnsi"/>
          <w:sz w:val="24"/>
          <w:szCs w:val="24"/>
        </w:rPr>
        <w:t xml:space="preserve">recommandations pour l’amélioration des interventions </w:t>
      </w:r>
      <w:r w:rsidR="00A54C2F">
        <w:rPr>
          <w:rFonts w:asciiTheme="minorHAnsi" w:hAnsiTheme="minorHAnsi" w:cstheme="minorHAnsi"/>
          <w:sz w:val="24"/>
          <w:szCs w:val="24"/>
        </w:rPr>
        <w:t>futurs</w:t>
      </w:r>
      <w:r w:rsidR="002D726A" w:rsidRPr="00A118CE">
        <w:rPr>
          <w:rFonts w:asciiTheme="minorHAnsi" w:hAnsiTheme="minorHAnsi" w:cstheme="minorHAnsi"/>
          <w:sz w:val="24"/>
          <w:szCs w:val="24"/>
        </w:rPr>
        <w:t>, dans la perspective de la pérennisation des appuis donnés aux communauté</w:t>
      </w:r>
      <w:r w:rsidR="00AC78E9" w:rsidRPr="00A118CE">
        <w:rPr>
          <w:rFonts w:asciiTheme="minorHAnsi" w:hAnsiTheme="minorHAnsi" w:cstheme="minorHAnsi"/>
          <w:sz w:val="24"/>
          <w:szCs w:val="24"/>
        </w:rPr>
        <w:t>s,</w:t>
      </w:r>
      <w:r w:rsidR="002D726A" w:rsidRPr="00A118CE">
        <w:rPr>
          <w:rFonts w:asciiTheme="minorHAnsi" w:hAnsiTheme="minorHAnsi" w:cstheme="minorHAnsi"/>
          <w:sz w:val="24"/>
          <w:szCs w:val="24"/>
        </w:rPr>
        <w:t xml:space="preserve"> coopératives </w:t>
      </w:r>
      <w:r w:rsidR="00AC78E9" w:rsidRPr="00A118CE">
        <w:rPr>
          <w:rFonts w:asciiTheme="minorHAnsi" w:hAnsiTheme="minorHAnsi" w:cstheme="minorHAnsi"/>
          <w:sz w:val="24"/>
          <w:szCs w:val="24"/>
        </w:rPr>
        <w:t xml:space="preserve">et </w:t>
      </w:r>
      <w:r w:rsidR="002D726A" w:rsidRPr="00A118CE">
        <w:rPr>
          <w:rFonts w:asciiTheme="minorHAnsi" w:hAnsiTheme="minorHAnsi" w:cstheme="minorHAnsi"/>
          <w:sz w:val="24"/>
          <w:szCs w:val="24"/>
        </w:rPr>
        <w:t>groupements</w:t>
      </w:r>
      <w:r w:rsidR="00C1516D" w:rsidRPr="00A118CE">
        <w:rPr>
          <w:rFonts w:asciiTheme="minorHAnsi" w:hAnsiTheme="minorHAnsi" w:cstheme="minorHAnsi"/>
          <w:sz w:val="24"/>
          <w:szCs w:val="24"/>
        </w:rPr>
        <w:t>.</w:t>
      </w:r>
    </w:p>
    <w:p w14:paraId="2D3B01AA" w14:textId="77777777" w:rsidR="00047318" w:rsidRPr="00A118CE" w:rsidRDefault="00047318" w:rsidP="00F87201">
      <w:pPr>
        <w:autoSpaceDE w:val="0"/>
        <w:autoSpaceDN w:val="0"/>
        <w:adjustRightInd w:val="0"/>
        <w:spacing w:after="0" w:line="360" w:lineRule="auto"/>
        <w:jc w:val="both"/>
        <w:rPr>
          <w:rFonts w:cstheme="minorHAnsi"/>
          <w:sz w:val="24"/>
          <w:szCs w:val="24"/>
        </w:rPr>
      </w:pPr>
      <w:r w:rsidRPr="00A118CE">
        <w:rPr>
          <w:rFonts w:cstheme="minorHAnsi"/>
          <w:sz w:val="24"/>
          <w:szCs w:val="24"/>
        </w:rPr>
        <w:t xml:space="preserve"> </w:t>
      </w:r>
    </w:p>
    <w:p w14:paraId="78A9A3D0" w14:textId="283371F6" w:rsidR="00F87201" w:rsidRPr="00A118CE" w:rsidRDefault="00047318" w:rsidP="002761E9">
      <w:pPr>
        <w:autoSpaceDE w:val="0"/>
        <w:autoSpaceDN w:val="0"/>
        <w:adjustRightInd w:val="0"/>
        <w:spacing w:after="0" w:line="360" w:lineRule="auto"/>
        <w:jc w:val="both"/>
        <w:rPr>
          <w:rFonts w:cstheme="minorHAnsi"/>
          <w:b/>
          <w:sz w:val="24"/>
          <w:szCs w:val="24"/>
        </w:rPr>
      </w:pPr>
      <w:r w:rsidRPr="00A118CE">
        <w:rPr>
          <w:rFonts w:cstheme="minorHAnsi"/>
          <w:b/>
          <w:sz w:val="24"/>
          <w:szCs w:val="24"/>
        </w:rPr>
        <w:t xml:space="preserve">IV. METHODOLOGIE </w:t>
      </w:r>
    </w:p>
    <w:p w14:paraId="1EFE6564" w14:textId="6BDD89B3" w:rsidR="00047318" w:rsidRPr="00A118CE" w:rsidRDefault="00047318" w:rsidP="00F87201">
      <w:pPr>
        <w:autoSpaceDE w:val="0"/>
        <w:autoSpaceDN w:val="0"/>
        <w:adjustRightInd w:val="0"/>
        <w:spacing w:after="0" w:line="360" w:lineRule="auto"/>
        <w:jc w:val="both"/>
        <w:rPr>
          <w:rFonts w:cstheme="minorHAnsi"/>
          <w:sz w:val="24"/>
          <w:szCs w:val="24"/>
        </w:rPr>
      </w:pPr>
      <w:r w:rsidRPr="00A118CE">
        <w:rPr>
          <w:rFonts w:cstheme="minorHAnsi"/>
          <w:sz w:val="24"/>
          <w:szCs w:val="24"/>
        </w:rPr>
        <w:t>Le consultant doit proposer une méthodologie adéquate pour la collecte des données</w:t>
      </w:r>
      <w:r w:rsidR="001D4BD4" w:rsidRPr="00A118CE">
        <w:rPr>
          <w:rFonts w:cstheme="minorHAnsi"/>
          <w:sz w:val="24"/>
          <w:szCs w:val="24"/>
        </w:rPr>
        <w:t xml:space="preserve"> </w:t>
      </w:r>
      <w:r w:rsidR="00C1516D" w:rsidRPr="00A118CE">
        <w:rPr>
          <w:rFonts w:cstheme="minorHAnsi"/>
          <w:sz w:val="24"/>
          <w:szCs w:val="24"/>
        </w:rPr>
        <w:t>d</w:t>
      </w:r>
      <w:r w:rsidRPr="00A118CE">
        <w:rPr>
          <w:rFonts w:cstheme="minorHAnsi"/>
          <w:sz w:val="24"/>
          <w:szCs w:val="24"/>
        </w:rPr>
        <w:t>e</w:t>
      </w:r>
      <w:r w:rsidR="001D4BD4" w:rsidRPr="00A118CE">
        <w:rPr>
          <w:rFonts w:cstheme="minorHAnsi"/>
          <w:sz w:val="24"/>
          <w:szCs w:val="24"/>
        </w:rPr>
        <w:t xml:space="preserve"> </w:t>
      </w:r>
      <w:r w:rsidRPr="00A118CE">
        <w:rPr>
          <w:rFonts w:cstheme="minorHAnsi"/>
          <w:sz w:val="24"/>
          <w:szCs w:val="24"/>
        </w:rPr>
        <w:t xml:space="preserve">terrain. Une première proposition de méthodologie comprendra : </w:t>
      </w:r>
    </w:p>
    <w:p w14:paraId="20846680" w14:textId="77777777" w:rsidR="00047318" w:rsidRPr="00A118CE" w:rsidRDefault="00047318" w:rsidP="009E44A7">
      <w:pPr>
        <w:pStyle w:val="Paragraphedeliste"/>
        <w:numPr>
          <w:ilvl w:val="0"/>
          <w:numId w:val="11"/>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Le choix des sites ;</w:t>
      </w:r>
    </w:p>
    <w:p w14:paraId="125D06AF" w14:textId="77777777" w:rsidR="00047318" w:rsidRPr="00A118CE" w:rsidRDefault="00047318" w:rsidP="009E44A7">
      <w:pPr>
        <w:pStyle w:val="Paragraphedeliste"/>
        <w:numPr>
          <w:ilvl w:val="0"/>
          <w:numId w:val="11"/>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La méthode d’identification des participants ;</w:t>
      </w:r>
    </w:p>
    <w:p w14:paraId="15D6144F" w14:textId="77777777" w:rsidR="00047318" w:rsidRPr="00A118CE" w:rsidRDefault="00047318" w:rsidP="009E44A7">
      <w:pPr>
        <w:pStyle w:val="Paragraphedeliste"/>
        <w:numPr>
          <w:ilvl w:val="0"/>
          <w:numId w:val="11"/>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La méthodologie et les outils de collecte ;</w:t>
      </w:r>
    </w:p>
    <w:p w14:paraId="50D5DF08" w14:textId="77777777" w:rsidR="00047318" w:rsidRPr="00A118CE" w:rsidRDefault="00047318" w:rsidP="009E44A7">
      <w:pPr>
        <w:pStyle w:val="Paragraphedeliste"/>
        <w:numPr>
          <w:ilvl w:val="0"/>
          <w:numId w:val="11"/>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Le plan d’analyse ;</w:t>
      </w:r>
    </w:p>
    <w:p w14:paraId="4760B89B" w14:textId="36A607FA" w:rsidR="00C1516D" w:rsidRPr="002761E9" w:rsidRDefault="001D4BD4" w:rsidP="002761E9">
      <w:pPr>
        <w:pStyle w:val="Paragraphedeliste"/>
        <w:numPr>
          <w:ilvl w:val="0"/>
          <w:numId w:val="11"/>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Le</w:t>
      </w:r>
      <w:r w:rsidR="00047318" w:rsidRPr="00A118CE">
        <w:rPr>
          <w:rFonts w:asciiTheme="minorHAnsi" w:hAnsiTheme="minorHAnsi" w:cstheme="minorHAnsi"/>
          <w:sz w:val="24"/>
          <w:szCs w:val="24"/>
        </w:rPr>
        <w:t xml:space="preserve">s outils d’analyse (logiciel d’analyse de données etc…) ; </w:t>
      </w:r>
    </w:p>
    <w:p w14:paraId="6496E819" w14:textId="78D40799" w:rsidR="00047318" w:rsidRPr="00A118CE" w:rsidRDefault="00047318" w:rsidP="00F87201">
      <w:pPr>
        <w:autoSpaceDE w:val="0"/>
        <w:autoSpaceDN w:val="0"/>
        <w:adjustRightInd w:val="0"/>
        <w:spacing w:after="0" w:line="360" w:lineRule="auto"/>
        <w:jc w:val="both"/>
        <w:rPr>
          <w:rFonts w:cstheme="minorHAnsi"/>
          <w:sz w:val="24"/>
          <w:szCs w:val="24"/>
        </w:rPr>
      </w:pPr>
      <w:r w:rsidRPr="00A118CE">
        <w:rPr>
          <w:rFonts w:cstheme="minorHAnsi"/>
          <w:sz w:val="24"/>
          <w:szCs w:val="24"/>
        </w:rPr>
        <w:t>Ce</w:t>
      </w:r>
      <w:r w:rsidR="001D4BD4" w:rsidRPr="00A118CE">
        <w:rPr>
          <w:rFonts w:cstheme="minorHAnsi"/>
          <w:sz w:val="24"/>
          <w:szCs w:val="24"/>
        </w:rPr>
        <w:t>tt</w:t>
      </w:r>
      <w:r w:rsidRPr="00A118CE">
        <w:rPr>
          <w:rFonts w:cstheme="minorHAnsi"/>
          <w:sz w:val="24"/>
          <w:szCs w:val="24"/>
        </w:rPr>
        <w:t>e</w:t>
      </w:r>
      <w:r w:rsidR="001D4BD4" w:rsidRPr="00A118CE">
        <w:rPr>
          <w:rFonts w:cstheme="minorHAnsi"/>
          <w:sz w:val="24"/>
          <w:szCs w:val="24"/>
        </w:rPr>
        <w:t xml:space="preserve"> proposition</w:t>
      </w:r>
      <w:r w:rsidRPr="00A118CE">
        <w:rPr>
          <w:rFonts w:cstheme="minorHAnsi"/>
          <w:sz w:val="24"/>
          <w:szCs w:val="24"/>
        </w:rPr>
        <w:t xml:space="preserve"> sera transmise à l’équipe de coordination du projet pour validation. Le</w:t>
      </w:r>
      <w:r w:rsidR="00C1516D" w:rsidRPr="00A118CE">
        <w:rPr>
          <w:rFonts w:cstheme="minorHAnsi"/>
          <w:sz w:val="24"/>
          <w:szCs w:val="24"/>
        </w:rPr>
        <w:t xml:space="preserve"> </w:t>
      </w:r>
      <w:r w:rsidRPr="00A118CE">
        <w:rPr>
          <w:rFonts w:cstheme="minorHAnsi"/>
          <w:sz w:val="24"/>
          <w:szCs w:val="24"/>
        </w:rPr>
        <w:t xml:space="preserve">consultant discutera avec </w:t>
      </w:r>
      <w:r w:rsidR="00A2246B" w:rsidRPr="00A118CE">
        <w:rPr>
          <w:rFonts w:cstheme="minorHAnsi"/>
          <w:sz w:val="24"/>
          <w:szCs w:val="24"/>
        </w:rPr>
        <w:t>l’U</w:t>
      </w:r>
      <w:r w:rsidR="007A2CE9" w:rsidRPr="00A118CE">
        <w:rPr>
          <w:rFonts w:cstheme="minorHAnsi"/>
          <w:sz w:val="24"/>
          <w:szCs w:val="24"/>
        </w:rPr>
        <w:t>C</w:t>
      </w:r>
      <w:r w:rsidR="00A2246B" w:rsidRPr="00A118CE">
        <w:rPr>
          <w:rFonts w:cstheme="minorHAnsi"/>
          <w:sz w:val="24"/>
          <w:szCs w:val="24"/>
        </w:rPr>
        <w:t>P</w:t>
      </w:r>
      <w:r w:rsidR="002761E9">
        <w:rPr>
          <w:rFonts w:cstheme="minorHAnsi"/>
          <w:sz w:val="24"/>
          <w:szCs w:val="24"/>
        </w:rPr>
        <w:t xml:space="preserve"> WACA</w:t>
      </w:r>
      <w:r w:rsidR="00A2246B" w:rsidRPr="00A118CE">
        <w:rPr>
          <w:rFonts w:cstheme="minorHAnsi"/>
          <w:sz w:val="24"/>
          <w:szCs w:val="24"/>
        </w:rPr>
        <w:t xml:space="preserve"> </w:t>
      </w:r>
      <w:r w:rsidRPr="00A118CE">
        <w:rPr>
          <w:rFonts w:cstheme="minorHAnsi"/>
          <w:sz w:val="24"/>
          <w:szCs w:val="24"/>
        </w:rPr>
        <w:t xml:space="preserve">qui </w:t>
      </w:r>
      <w:r w:rsidR="002761E9">
        <w:rPr>
          <w:rFonts w:cstheme="minorHAnsi"/>
          <w:sz w:val="24"/>
          <w:szCs w:val="24"/>
        </w:rPr>
        <w:t xml:space="preserve">peut </w:t>
      </w:r>
      <w:r w:rsidRPr="00A118CE">
        <w:rPr>
          <w:rFonts w:cstheme="minorHAnsi"/>
          <w:sz w:val="24"/>
          <w:szCs w:val="24"/>
        </w:rPr>
        <w:t xml:space="preserve">lui </w:t>
      </w:r>
      <w:r w:rsidR="00A2246B" w:rsidRPr="00A118CE">
        <w:rPr>
          <w:rFonts w:cstheme="minorHAnsi"/>
          <w:sz w:val="24"/>
          <w:szCs w:val="24"/>
        </w:rPr>
        <w:t>formule</w:t>
      </w:r>
      <w:r w:rsidR="002761E9">
        <w:rPr>
          <w:rFonts w:cstheme="minorHAnsi"/>
          <w:sz w:val="24"/>
          <w:szCs w:val="24"/>
        </w:rPr>
        <w:t>r</w:t>
      </w:r>
      <w:r w:rsidR="00A2246B" w:rsidRPr="00A118CE">
        <w:rPr>
          <w:rFonts w:cstheme="minorHAnsi"/>
          <w:sz w:val="24"/>
          <w:szCs w:val="24"/>
        </w:rPr>
        <w:t xml:space="preserve"> de</w:t>
      </w:r>
      <w:r w:rsidR="00C1516D" w:rsidRPr="00A118CE">
        <w:rPr>
          <w:rFonts w:cstheme="minorHAnsi"/>
          <w:sz w:val="24"/>
          <w:szCs w:val="24"/>
        </w:rPr>
        <w:t xml:space="preserve">s suggestions. Il </w:t>
      </w:r>
      <w:r w:rsidRPr="00A118CE">
        <w:rPr>
          <w:rFonts w:cstheme="minorHAnsi"/>
          <w:sz w:val="24"/>
          <w:szCs w:val="24"/>
        </w:rPr>
        <w:t xml:space="preserve">devra </w:t>
      </w:r>
      <w:r w:rsidR="00C1516D" w:rsidRPr="00A118CE">
        <w:rPr>
          <w:rFonts w:cstheme="minorHAnsi"/>
          <w:sz w:val="24"/>
          <w:szCs w:val="24"/>
        </w:rPr>
        <w:t xml:space="preserve">intégrer </w:t>
      </w:r>
      <w:r w:rsidR="001D4BD4" w:rsidRPr="00A118CE">
        <w:rPr>
          <w:rFonts w:cstheme="minorHAnsi"/>
          <w:sz w:val="24"/>
          <w:szCs w:val="24"/>
        </w:rPr>
        <w:t>les observations à la proposition initiale et produire un</w:t>
      </w:r>
      <w:r w:rsidR="00C1516D" w:rsidRPr="00A118CE">
        <w:rPr>
          <w:rFonts w:cstheme="minorHAnsi"/>
          <w:sz w:val="24"/>
          <w:szCs w:val="24"/>
        </w:rPr>
        <w:t xml:space="preserve"> </w:t>
      </w:r>
      <w:r w:rsidRPr="00A118CE">
        <w:rPr>
          <w:rFonts w:cstheme="minorHAnsi"/>
          <w:sz w:val="24"/>
          <w:szCs w:val="24"/>
        </w:rPr>
        <w:t>document de méthodologie</w:t>
      </w:r>
      <w:r w:rsidR="001D4BD4" w:rsidRPr="00A118CE">
        <w:rPr>
          <w:rFonts w:cstheme="minorHAnsi"/>
          <w:sz w:val="24"/>
          <w:szCs w:val="24"/>
        </w:rPr>
        <w:t xml:space="preserve"> final à soumettre à l’U</w:t>
      </w:r>
      <w:r w:rsidR="007A2CE9" w:rsidRPr="00A118CE">
        <w:rPr>
          <w:rFonts w:cstheme="minorHAnsi"/>
          <w:sz w:val="24"/>
          <w:szCs w:val="24"/>
        </w:rPr>
        <w:t>C</w:t>
      </w:r>
      <w:r w:rsidR="001D4BD4" w:rsidRPr="00A118CE">
        <w:rPr>
          <w:rFonts w:cstheme="minorHAnsi"/>
          <w:sz w:val="24"/>
          <w:szCs w:val="24"/>
        </w:rPr>
        <w:t>P</w:t>
      </w:r>
      <w:r w:rsidR="002761E9">
        <w:rPr>
          <w:rFonts w:cstheme="minorHAnsi"/>
          <w:sz w:val="24"/>
          <w:szCs w:val="24"/>
        </w:rPr>
        <w:t xml:space="preserve"> WACA pour validation</w:t>
      </w:r>
      <w:r w:rsidRPr="00A118CE">
        <w:rPr>
          <w:rFonts w:cstheme="minorHAnsi"/>
          <w:sz w:val="24"/>
          <w:szCs w:val="24"/>
        </w:rPr>
        <w:t>. Le consultant devra préci</w:t>
      </w:r>
      <w:r w:rsidR="00C1516D" w:rsidRPr="00A118CE">
        <w:rPr>
          <w:rFonts w:cstheme="minorHAnsi"/>
          <w:sz w:val="24"/>
          <w:szCs w:val="24"/>
        </w:rPr>
        <w:t xml:space="preserve">ser dans son offre technique un </w:t>
      </w:r>
      <w:r w:rsidRPr="00A118CE">
        <w:rPr>
          <w:rFonts w:cstheme="minorHAnsi"/>
          <w:sz w:val="24"/>
          <w:szCs w:val="24"/>
        </w:rPr>
        <w:t xml:space="preserve">chronogramme des activités ainsi qu’une proposition financière. </w:t>
      </w:r>
    </w:p>
    <w:p w14:paraId="0C530677" w14:textId="77777777" w:rsidR="00047318" w:rsidRPr="00A118CE" w:rsidRDefault="00047318" w:rsidP="00F87201">
      <w:pPr>
        <w:autoSpaceDE w:val="0"/>
        <w:autoSpaceDN w:val="0"/>
        <w:adjustRightInd w:val="0"/>
        <w:spacing w:after="0" w:line="360" w:lineRule="auto"/>
        <w:jc w:val="both"/>
        <w:rPr>
          <w:rFonts w:cstheme="minorHAnsi"/>
          <w:sz w:val="24"/>
          <w:szCs w:val="24"/>
        </w:rPr>
      </w:pPr>
    </w:p>
    <w:p w14:paraId="682BAE9D" w14:textId="77777777" w:rsidR="007E7579" w:rsidRPr="00A118CE" w:rsidRDefault="00EB09D0" w:rsidP="00F87201">
      <w:pPr>
        <w:autoSpaceDE w:val="0"/>
        <w:autoSpaceDN w:val="0"/>
        <w:adjustRightInd w:val="0"/>
        <w:spacing w:after="0" w:line="360" w:lineRule="auto"/>
        <w:jc w:val="both"/>
        <w:rPr>
          <w:rFonts w:cstheme="minorHAnsi"/>
          <w:b/>
          <w:sz w:val="24"/>
          <w:szCs w:val="24"/>
        </w:rPr>
      </w:pPr>
      <w:r w:rsidRPr="00A118CE">
        <w:rPr>
          <w:rFonts w:cstheme="minorHAnsi"/>
          <w:b/>
          <w:sz w:val="24"/>
          <w:szCs w:val="24"/>
        </w:rPr>
        <w:t>RESULTATS ATTENDUS</w:t>
      </w:r>
    </w:p>
    <w:p w14:paraId="6ED69D64" w14:textId="77777777" w:rsidR="00F36066" w:rsidRPr="00A118CE" w:rsidRDefault="00F36066" w:rsidP="00F87201">
      <w:pPr>
        <w:autoSpaceDE w:val="0"/>
        <w:autoSpaceDN w:val="0"/>
        <w:adjustRightInd w:val="0"/>
        <w:spacing w:after="0" w:line="360" w:lineRule="auto"/>
        <w:jc w:val="both"/>
        <w:rPr>
          <w:rFonts w:cstheme="minorHAnsi"/>
          <w:sz w:val="24"/>
          <w:szCs w:val="24"/>
        </w:rPr>
      </w:pPr>
      <w:r w:rsidRPr="00A118CE">
        <w:rPr>
          <w:rFonts w:cstheme="minorHAnsi"/>
          <w:sz w:val="24"/>
          <w:szCs w:val="24"/>
        </w:rPr>
        <w:t>Les résultats ci-dessous sont attendus du consultant :</w:t>
      </w:r>
    </w:p>
    <w:p w14:paraId="3A60F5CC" w14:textId="77777777" w:rsidR="00EB09D0" w:rsidRPr="00A118CE" w:rsidRDefault="007E7579" w:rsidP="009E44A7">
      <w:pPr>
        <w:pStyle w:val="Paragraphedeliste"/>
        <w:numPr>
          <w:ilvl w:val="0"/>
          <w:numId w:val="12"/>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 xml:space="preserve">Le niveau de satisfaction selon l’approche IBM </w:t>
      </w:r>
      <w:r w:rsidR="00EB09D0" w:rsidRPr="00A118CE">
        <w:rPr>
          <w:rFonts w:asciiTheme="minorHAnsi" w:hAnsiTheme="minorHAnsi" w:cstheme="minorHAnsi"/>
          <w:sz w:val="24"/>
          <w:szCs w:val="24"/>
        </w:rPr>
        <w:t>des communa</w:t>
      </w:r>
      <w:r w:rsidRPr="00A118CE">
        <w:rPr>
          <w:rFonts w:asciiTheme="minorHAnsi" w:hAnsiTheme="minorHAnsi" w:cstheme="minorHAnsi"/>
          <w:sz w:val="24"/>
          <w:szCs w:val="24"/>
        </w:rPr>
        <w:t xml:space="preserve">utés cibles sur les réalisations du projet est relevé ; </w:t>
      </w:r>
    </w:p>
    <w:p w14:paraId="34C25F50" w14:textId="77777777" w:rsidR="007E7579" w:rsidRPr="00A118CE" w:rsidRDefault="00EB09D0" w:rsidP="009E44A7">
      <w:pPr>
        <w:pStyle w:val="Paragraphedeliste"/>
        <w:numPr>
          <w:ilvl w:val="0"/>
          <w:numId w:val="12"/>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 xml:space="preserve">Les </w:t>
      </w:r>
      <w:r w:rsidR="007E7579" w:rsidRPr="00A118CE">
        <w:rPr>
          <w:rFonts w:asciiTheme="minorHAnsi" w:hAnsiTheme="minorHAnsi" w:cstheme="minorHAnsi"/>
          <w:sz w:val="24"/>
          <w:szCs w:val="24"/>
        </w:rPr>
        <w:t>principa</w:t>
      </w:r>
      <w:r w:rsidR="001D4BD4" w:rsidRPr="00A118CE">
        <w:rPr>
          <w:rFonts w:asciiTheme="minorHAnsi" w:hAnsiTheme="minorHAnsi" w:cstheme="minorHAnsi"/>
          <w:sz w:val="24"/>
          <w:szCs w:val="24"/>
        </w:rPr>
        <w:t>ux</w:t>
      </w:r>
      <w:r w:rsidR="007E7579" w:rsidRPr="00A118CE">
        <w:rPr>
          <w:rFonts w:asciiTheme="minorHAnsi" w:hAnsiTheme="minorHAnsi" w:cstheme="minorHAnsi"/>
          <w:sz w:val="24"/>
          <w:szCs w:val="24"/>
        </w:rPr>
        <w:t xml:space="preserve"> points de satisfaction sont </w:t>
      </w:r>
      <w:r w:rsidR="00F36066" w:rsidRPr="00A118CE">
        <w:rPr>
          <w:rFonts w:asciiTheme="minorHAnsi" w:hAnsiTheme="minorHAnsi" w:cstheme="minorHAnsi"/>
          <w:sz w:val="24"/>
          <w:szCs w:val="24"/>
        </w:rPr>
        <w:t xml:space="preserve">relevés </w:t>
      </w:r>
      <w:r w:rsidR="007E7579" w:rsidRPr="00A118CE">
        <w:rPr>
          <w:rFonts w:asciiTheme="minorHAnsi" w:hAnsiTheme="minorHAnsi" w:cstheme="minorHAnsi"/>
          <w:sz w:val="24"/>
          <w:szCs w:val="24"/>
        </w:rPr>
        <w:t>;</w:t>
      </w:r>
    </w:p>
    <w:p w14:paraId="1FCF4F7D" w14:textId="77777777" w:rsidR="00880F59" w:rsidRPr="00A118CE" w:rsidRDefault="007E7579" w:rsidP="009E44A7">
      <w:pPr>
        <w:pStyle w:val="Paragraphedeliste"/>
        <w:numPr>
          <w:ilvl w:val="0"/>
          <w:numId w:val="12"/>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Les échecs dans la mise en œuvre des interventions du projet</w:t>
      </w:r>
      <w:r w:rsidR="005727B1" w:rsidRPr="00A118CE">
        <w:rPr>
          <w:rFonts w:asciiTheme="minorHAnsi" w:hAnsiTheme="minorHAnsi" w:cstheme="minorHAnsi"/>
          <w:sz w:val="24"/>
          <w:szCs w:val="24"/>
        </w:rPr>
        <w:t xml:space="preserve"> sont clairement </w:t>
      </w:r>
      <w:r w:rsidR="00F36066" w:rsidRPr="00A118CE">
        <w:rPr>
          <w:rFonts w:asciiTheme="minorHAnsi" w:hAnsiTheme="minorHAnsi" w:cstheme="minorHAnsi"/>
          <w:sz w:val="24"/>
          <w:szCs w:val="24"/>
        </w:rPr>
        <w:t xml:space="preserve">identifiés </w:t>
      </w:r>
      <w:r w:rsidRPr="00A118CE">
        <w:rPr>
          <w:rFonts w:asciiTheme="minorHAnsi" w:hAnsiTheme="minorHAnsi" w:cstheme="minorHAnsi"/>
          <w:sz w:val="24"/>
          <w:szCs w:val="24"/>
        </w:rPr>
        <w:t>avec les niveaux de responsabil</w:t>
      </w:r>
      <w:r w:rsidR="00880F59" w:rsidRPr="00A118CE">
        <w:rPr>
          <w:rFonts w:asciiTheme="minorHAnsi" w:hAnsiTheme="minorHAnsi" w:cstheme="minorHAnsi"/>
          <w:sz w:val="24"/>
          <w:szCs w:val="24"/>
        </w:rPr>
        <w:t>ités situées par type d’acteurs ;</w:t>
      </w:r>
    </w:p>
    <w:p w14:paraId="6F293690" w14:textId="77777777" w:rsidR="00EB09D0" w:rsidRPr="00A118CE" w:rsidRDefault="00880F59" w:rsidP="00880F59">
      <w:pPr>
        <w:pStyle w:val="Paragraphedeliste"/>
        <w:numPr>
          <w:ilvl w:val="0"/>
          <w:numId w:val="12"/>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w:t>
      </w:r>
      <w:r w:rsidR="00A2246B" w:rsidRPr="00A118CE">
        <w:rPr>
          <w:rFonts w:asciiTheme="minorHAnsi" w:hAnsiTheme="minorHAnsi" w:cstheme="minorHAnsi"/>
          <w:sz w:val="24"/>
          <w:szCs w:val="24"/>
        </w:rPr>
        <w:t xml:space="preserve">es attentes des bénéficiaires </w:t>
      </w:r>
      <w:r w:rsidRPr="00A118CE">
        <w:rPr>
          <w:rFonts w:asciiTheme="minorHAnsi" w:hAnsiTheme="minorHAnsi" w:cstheme="minorHAnsi"/>
          <w:sz w:val="24"/>
          <w:szCs w:val="24"/>
        </w:rPr>
        <w:t xml:space="preserve">sont </w:t>
      </w:r>
      <w:r w:rsidR="00A2246B" w:rsidRPr="00A118CE">
        <w:rPr>
          <w:rFonts w:asciiTheme="minorHAnsi" w:hAnsiTheme="minorHAnsi" w:cstheme="minorHAnsi"/>
          <w:sz w:val="24"/>
          <w:szCs w:val="24"/>
        </w:rPr>
        <w:t>formulées</w:t>
      </w:r>
      <w:r w:rsidRPr="00A118CE">
        <w:rPr>
          <w:rFonts w:asciiTheme="minorHAnsi" w:hAnsiTheme="minorHAnsi" w:cstheme="minorHAnsi"/>
          <w:sz w:val="24"/>
          <w:szCs w:val="24"/>
        </w:rPr>
        <w:t xml:space="preserve"> et </w:t>
      </w:r>
      <w:r w:rsidR="00A2246B" w:rsidRPr="00A118CE">
        <w:rPr>
          <w:rFonts w:asciiTheme="minorHAnsi" w:hAnsiTheme="minorHAnsi" w:cstheme="minorHAnsi"/>
          <w:sz w:val="24"/>
          <w:szCs w:val="24"/>
        </w:rPr>
        <w:t>;</w:t>
      </w:r>
    </w:p>
    <w:p w14:paraId="166BE914" w14:textId="231C036A" w:rsidR="00A2246B" w:rsidRPr="002761E9" w:rsidRDefault="00EB09D0" w:rsidP="002761E9">
      <w:pPr>
        <w:pStyle w:val="Paragraphedeliste"/>
        <w:numPr>
          <w:ilvl w:val="0"/>
          <w:numId w:val="12"/>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Les p</w:t>
      </w:r>
      <w:r w:rsidR="007E7579" w:rsidRPr="00A118CE">
        <w:rPr>
          <w:rFonts w:asciiTheme="minorHAnsi" w:hAnsiTheme="minorHAnsi" w:cstheme="minorHAnsi"/>
          <w:sz w:val="24"/>
          <w:szCs w:val="24"/>
        </w:rPr>
        <w:t>ropositions d’amélio</w:t>
      </w:r>
      <w:r w:rsidR="00F36066" w:rsidRPr="00A118CE">
        <w:rPr>
          <w:rFonts w:asciiTheme="minorHAnsi" w:hAnsiTheme="minorHAnsi" w:cstheme="minorHAnsi"/>
          <w:sz w:val="24"/>
          <w:szCs w:val="24"/>
        </w:rPr>
        <w:t>ration sont identifiées.</w:t>
      </w:r>
    </w:p>
    <w:p w14:paraId="656053A5" w14:textId="6A677F8C" w:rsidR="00A2246B" w:rsidRPr="00A118CE" w:rsidRDefault="00A2246B" w:rsidP="00A2246B">
      <w:pPr>
        <w:autoSpaceDE w:val="0"/>
        <w:autoSpaceDN w:val="0"/>
        <w:adjustRightInd w:val="0"/>
        <w:spacing w:after="0" w:line="360" w:lineRule="auto"/>
        <w:rPr>
          <w:rFonts w:cstheme="minorHAnsi"/>
          <w:sz w:val="24"/>
          <w:szCs w:val="24"/>
        </w:rPr>
      </w:pPr>
      <w:r w:rsidRPr="00A118CE">
        <w:rPr>
          <w:rFonts w:cstheme="minorHAnsi"/>
          <w:sz w:val="24"/>
          <w:szCs w:val="24"/>
          <w:u w:val="single"/>
        </w:rPr>
        <w:lastRenderedPageBreak/>
        <w:t>NB</w:t>
      </w:r>
      <w:r w:rsidRPr="00A118CE">
        <w:rPr>
          <w:rFonts w:cstheme="minorHAnsi"/>
          <w:sz w:val="24"/>
          <w:szCs w:val="24"/>
        </w:rPr>
        <w:t xml:space="preserve"> : </w:t>
      </w:r>
      <w:r w:rsidR="00EB09D0" w:rsidRPr="00A118CE">
        <w:rPr>
          <w:rFonts w:cstheme="minorHAnsi"/>
          <w:sz w:val="24"/>
          <w:szCs w:val="24"/>
        </w:rPr>
        <w:t>Les résultats attendus prendront en compte l</w:t>
      </w:r>
      <w:r w:rsidR="00880F59" w:rsidRPr="00A118CE">
        <w:rPr>
          <w:rFonts w:cstheme="minorHAnsi"/>
          <w:sz w:val="24"/>
          <w:szCs w:val="24"/>
        </w:rPr>
        <w:t>es aspects du genre</w:t>
      </w:r>
      <w:r w:rsidR="00EB09D0" w:rsidRPr="00A118CE">
        <w:rPr>
          <w:rFonts w:cstheme="minorHAnsi"/>
          <w:sz w:val="24"/>
          <w:szCs w:val="24"/>
        </w:rPr>
        <w:t xml:space="preserve"> et d’équité</w:t>
      </w:r>
      <w:r w:rsidR="00CC741D" w:rsidRPr="00A118CE">
        <w:rPr>
          <w:rFonts w:cstheme="minorHAnsi"/>
          <w:sz w:val="24"/>
          <w:szCs w:val="24"/>
        </w:rPr>
        <w:t>.</w:t>
      </w:r>
    </w:p>
    <w:p w14:paraId="1F94FF32" w14:textId="77777777" w:rsidR="00272505" w:rsidRPr="00A118CE" w:rsidRDefault="00272505" w:rsidP="00A2246B">
      <w:pPr>
        <w:autoSpaceDE w:val="0"/>
        <w:autoSpaceDN w:val="0"/>
        <w:adjustRightInd w:val="0"/>
        <w:spacing w:after="0" w:line="360" w:lineRule="auto"/>
        <w:rPr>
          <w:rFonts w:cstheme="minorHAnsi"/>
          <w:sz w:val="24"/>
          <w:szCs w:val="24"/>
        </w:rPr>
      </w:pPr>
    </w:p>
    <w:p w14:paraId="30EFA0C8" w14:textId="04BBBA66" w:rsidR="00880F59" w:rsidRPr="00A118CE" w:rsidRDefault="00EB09D0" w:rsidP="002761E9">
      <w:pPr>
        <w:autoSpaceDE w:val="0"/>
        <w:autoSpaceDN w:val="0"/>
        <w:adjustRightInd w:val="0"/>
        <w:spacing w:after="0" w:line="360" w:lineRule="auto"/>
        <w:jc w:val="both"/>
        <w:rPr>
          <w:rFonts w:cstheme="minorHAnsi"/>
          <w:b/>
          <w:sz w:val="24"/>
          <w:szCs w:val="24"/>
        </w:rPr>
      </w:pPr>
      <w:r w:rsidRPr="00A118CE">
        <w:rPr>
          <w:rFonts w:cstheme="minorHAnsi"/>
          <w:b/>
          <w:sz w:val="24"/>
          <w:szCs w:val="24"/>
        </w:rPr>
        <w:t>IV. LIVRABLES</w:t>
      </w:r>
    </w:p>
    <w:p w14:paraId="73F7F69D" w14:textId="77777777" w:rsidR="00EB09D0" w:rsidRPr="00A118CE" w:rsidRDefault="00CC741D" w:rsidP="00F87201">
      <w:pPr>
        <w:autoSpaceDE w:val="0"/>
        <w:autoSpaceDN w:val="0"/>
        <w:adjustRightInd w:val="0"/>
        <w:spacing w:after="0" w:line="360" w:lineRule="auto"/>
        <w:jc w:val="both"/>
        <w:rPr>
          <w:rFonts w:cstheme="minorHAnsi"/>
          <w:sz w:val="24"/>
          <w:szCs w:val="24"/>
        </w:rPr>
      </w:pPr>
      <w:r w:rsidRPr="00A118CE">
        <w:rPr>
          <w:rFonts w:cstheme="minorHAnsi"/>
          <w:sz w:val="24"/>
          <w:szCs w:val="24"/>
        </w:rPr>
        <w:t>Les principaux livrables attendus du consultant sont :</w:t>
      </w:r>
      <w:r w:rsidR="00EB09D0" w:rsidRPr="00A118CE">
        <w:rPr>
          <w:rFonts w:cstheme="minorHAnsi"/>
          <w:sz w:val="24"/>
          <w:szCs w:val="24"/>
        </w:rPr>
        <w:t xml:space="preserve">  </w:t>
      </w:r>
    </w:p>
    <w:p w14:paraId="0ABCDCB3" w14:textId="77777777" w:rsidR="00EB09D0" w:rsidRPr="00A118CE" w:rsidRDefault="00CC741D" w:rsidP="009E44A7">
      <w:pPr>
        <w:pStyle w:val="Paragraphedeliste"/>
        <w:numPr>
          <w:ilvl w:val="0"/>
          <w:numId w:val="13"/>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Le p</w:t>
      </w:r>
      <w:r w:rsidR="00EB09D0" w:rsidRPr="00A118CE">
        <w:rPr>
          <w:rFonts w:asciiTheme="minorHAnsi" w:hAnsiTheme="minorHAnsi" w:cstheme="minorHAnsi"/>
          <w:sz w:val="24"/>
          <w:szCs w:val="24"/>
        </w:rPr>
        <w:t>rotocole détaillan</w:t>
      </w:r>
      <w:r w:rsidRPr="00A118CE">
        <w:rPr>
          <w:rFonts w:asciiTheme="minorHAnsi" w:hAnsiTheme="minorHAnsi" w:cstheme="minorHAnsi"/>
          <w:sz w:val="24"/>
          <w:szCs w:val="24"/>
        </w:rPr>
        <w:t>t la conception de l'enquête de satisfaction IBM</w:t>
      </w:r>
      <w:r w:rsidR="00EB09D0" w:rsidRPr="00A118CE">
        <w:rPr>
          <w:rFonts w:asciiTheme="minorHAnsi" w:hAnsiTheme="minorHAnsi" w:cstheme="minorHAnsi"/>
          <w:sz w:val="24"/>
          <w:szCs w:val="24"/>
        </w:rPr>
        <w:t>, la méthodologie, les</w:t>
      </w:r>
      <w:r w:rsidR="001D4BD4" w:rsidRPr="00A118CE">
        <w:rPr>
          <w:rFonts w:asciiTheme="minorHAnsi" w:hAnsiTheme="minorHAnsi" w:cstheme="minorHAnsi"/>
          <w:sz w:val="24"/>
          <w:szCs w:val="24"/>
        </w:rPr>
        <w:t xml:space="preserve"> </w:t>
      </w:r>
      <w:r w:rsidR="00880F59" w:rsidRPr="00A118CE">
        <w:rPr>
          <w:rFonts w:asciiTheme="minorHAnsi" w:hAnsiTheme="minorHAnsi" w:cstheme="minorHAnsi"/>
          <w:sz w:val="24"/>
          <w:szCs w:val="24"/>
        </w:rPr>
        <w:t>échantillons</w:t>
      </w:r>
      <w:r w:rsidR="00EB09D0" w:rsidRPr="00A118CE">
        <w:rPr>
          <w:rFonts w:asciiTheme="minorHAnsi" w:hAnsiTheme="minorHAnsi" w:cstheme="minorHAnsi"/>
          <w:sz w:val="24"/>
          <w:szCs w:val="24"/>
        </w:rPr>
        <w:t>, le plan de travail, les outils</w:t>
      </w:r>
      <w:r w:rsidR="00880F59" w:rsidRPr="00A118CE">
        <w:rPr>
          <w:rFonts w:asciiTheme="minorHAnsi" w:hAnsiTheme="minorHAnsi" w:cstheme="minorHAnsi"/>
          <w:sz w:val="24"/>
          <w:szCs w:val="24"/>
        </w:rPr>
        <w:t xml:space="preserve"> de collecte, traitement et analyse </w:t>
      </w:r>
      <w:r w:rsidR="00EB09D0" w:rsidRPr="00A118CE">
        <w:rPr>
          <w:rFonts w:asciiTheme="minorHAnsi" w:hAnsiTheme="minorHAnsi" w:cstheme="minorHAnsi"/>
          <w:sz w:val="24"/>
          <w:szCs w:val="24"/>
        </w:rPr>
        <w:t>de</w:t>
      </w:r>
      <w:r w:rsidR="00880F59" w:rsidRPr="00A118CE">
        <w:rPr>
          <w:rFonts w:asciiTheme="minorHAnsi" w:hAnsiTheme="minorHAnsi" w:cstheme="minorHAnsi"/>
          <w:sz w:val="24"/>
          <w:szCs w:val="24"/>
        </w:rPr>
        <w:t xml:space="preserve">s données </w:t>
      </w:r>
      <w:r w:rsidR="00EB09D0" w:rsidRPr="00A118CE">
        <w:rPr>
          <w:rFonts w:asciiTheme="minorHAnsi" w:hAnsiTheme="minorHAnsi" w:cstheme="minorHAnsi"/>
          <w:sz w:val="24"/>
          <w:szCs w:val="24"/>
        </w:rPr>
        <w:t xml:space="preserve">; </w:t>
      </w:r>
    </w:p>
    <w:p w14:paraId="0A6B75A7" w14:textId="77777777" w:rsidR="00EB09D0" w:rsidRPr="00A118CE" w:rsidRDefault="00CC741D" w:rsidP="009E44A7">
      <w:pPr>
        <w:pStyle w:val="Paragraphedeliste"/>
        <w:numPr>
          <w:ilvl w:val="0"/>
          <w:numId w:val="13"/>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w:t>
      </w:r>
      <w:r w:rsidR="00EB09D0" w:rsidRPr="00A118CE">
        <w:rPr>
          <w:rFonts w:asciiTheme="minorHAnsi" w:hAnsiTheme="minorHAnsi" w:cstheme="minorHAnsi"/>
          <w:sz w:val="24"/>
          <w:szCs w:val="24"/>
        </w:rPr>
        <w:t>es copies de l’ensemble de données originales et apurées, y compris des notes de terrain et des notes d'entrevue, ainsi que des outils de collecte de</w:t>
      </w:r>
      <w:r w:rsidRPr="00A118CE">
        <w:rPr>
          <w:rFonts w:asciiTheme="minorHAnsi" w:hAnsiTheme="minorHAnsi" w:cstheme="minorHAnsi"/>
          <w:sz w:val="24"/>
          <w:szCs w:val="24"/>
        </w:rPr>
        <w:t xml:space="preserve"> </w:t>
      </w:r>
      <w:r w:rsidR="00EB09D0" w:rsidRPr="00A118CE">
        <w:rPr>
          <w:rFonts w:asciiTheme="minorHAnsi" w:hAnsiTheme="minorHAnsi" w:cstheme="minorHAnsi"/>
          <w:sz w:val="24"/>
          <w:szCs w:val="24"/>
        </w:rPr>
        <w:t xml:space="preserve">données ; </w:t>
      </w:r>
    </w:p>
    <w:p w14:paraId="578D4B1A" w14:textId="7843B80F" w:rsidR="00EB09D0" w:rsidRPr="00A118CE" w:rsidRDefault="00CC741D" w:rsidP="009E44A7">
      <w:pPr>
        <w:pStyle w:val="Paragraphedeliste"/>
        <w:numPr>
          <w:ilvl w:val="0"/>
          <w:numId w:val="13"/>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Le r</w:t>
      </w:r>
      <w:r w:rsidR="00EB09D0" w:rsidRPr="00A118CE">
        <w:rPr>
          <w:rFonts w:asciiTheme="minorHAnsi" w:hAnsiTheme="minorHAnsi" w:cstheme="minorHAnsi"/>
          <w:sz w:val="24"/>
          <w:szCs w:val="24"/>
        </w:rPr>
        <w:t>apport préliminaire ave</w:t>
      </w:r>
      <w:r w:rsidRPr="00A118CE">
        <w:rPr>
          <w:rFonts w:asciiTheme="minorHAnsi" w:hAnsiTheme="minorHAnsi" w:cstheme="minorHAnsi"/>
          <w:sz w:val="24"/>
          <w:szCs w:val="24"/>
        </w:rPr>
        <w:t xml:space="preserve">c les informations traitées et les </w:t>
      </w:r>
      <w:r w:rsidR="00EB09D0" w:rsidRPr="00A118CE">
        <w:rPr>
          <w:rFonts w:asciiTheme="minorHAnsi" w:hAnsiTheme="minorHAnsi" w:cstheme="minorHAnsi"/>
          <w:sz w:val="24"/>
          <w:szCs w:val="24"/>
        </w:rPr>
        <w:t>principales constatations et conclusions de l’enquête qui doivent être</w:t>
      </w:r>
      <w:r w:rsidRPr="00A118CE">
        <w:rPr>
          <w:rFonts w:asciiTheme="minorHAnsi" w:hAnsiTheme="minorHAnsi" w:cstheme="minorHAnsi"/>
          <w:sz w:val="24"/>
          <w:szCs w:val="24"/>
        </w:rPr>
        <w:t xml:space="preserve"> </w:t>
      </w:r>
      <w:r w:rsidR="00EB09D0" w:rsidRPr="00A118CE">
        <w:rPr>
          <w:rFonts w:asciiTheme="minorHAnsi" w:hAnsiTheme="minorHAnsi" w:cstheme="minorHAnsi"/>
          <w:sz w:val="24"/>
          <w:szCs w:val="24"/>
        </w:rPr>
        <w:t>présentées (</w:t>
      </w:r>
      <w:r w:rsidRPr="00A118CE">
        <w:rPr>
          <w:rFonts w:asciiTheme="minorHAnsi" w:hAnsiTheme="minorHAnsi" w:cstheme="minorHAnsi"/>
          <w:sz w:val="24"/>
          <w:szCs w:val="24"/>
        </w:rPr>
        <w:t>un fichier Word et une présentation Power Point</w:t>
      </w:r>
      <w:r w:rsidR="00EB09D0" w:rsidRPr="00A118CE">
        <w:rPr>
          <w:rFonts w:asciiTheme="minorHAnsi" w:hAnsiTheme="minorHAnsi" w:cstheme="minorHAnsi"/>
          <w:sz w:val="24"/>
          <w:szCs w:val="24"/>
        </w:rPr>
        <w:t>) et</w:t>
      </w:r>
      <w:r w:rsidRPr="00A118CE">
        <w:rPr>
          <w:rFonts w:asciiTheme="minorHAnsi" w:hAnsiTheme="minorHAnsi" w:cstheme="minorHAnsi"/>
          <w:sz w:val="24"/>
          <w:szCs w:val="24"/>
        </w:rPr>
        <w:t xml:space="preserve"> </w:t>
      </w:r>
      <w:r w:rsidR="00EB09D0" w:rsidRPr="00A118CE">
        <w:rPr>
          <w:rFonts w:asciiTheme="minorHAnsi" w:hAnsiTheme="minorHAnsi" w:cstheme="minorHAnsi"/>
          <w:sz w:val="24"/>
          <w:szCs w:val="24"/>
        </w:rPr>
        <w:t xml:space="preserve">approuvées par l’équipe de </w:t>
      </w:r>
      <w:r w:rsidR="002A44B0">
        <w:rPr>
          <w:rFonts w:asciiTheme="minorHAnsi" w:hAnsiTheme="minorHAnsi" w:cstheme="minorHAnsi"/>
          <w:sz w:val="24"/>
          <w:szCs w:val="24"/>
        </w:rPr>
        <w:t xml:space="preserve">coordination </w:t>
      </w:r>
      <w:r w:rsidR="00EB09D0" w:rsidRPr="00A118CE">
        <w:rPr>
          <w:rFonts w:asciiTheme="minorHAnsi" w:hAnsiTheme="minorHAnsi" w:cstheme="minorHAnsi"/>
          <w:sz w:val="24"/>
          <w:szCs w:val="24"/>
        </w:rPr>
        <w:t xml:space="preserve">du projet ; </w:t>
      </w:r>
    </w:p>
    <w:p w14:paraId="62871091" w14:textId="77777777" w:rsidR="007E7579" w:rsidRPr="00A118CE" w:rsidRDefault="00CC741D" w:rsidP="009E44A7">
      <w:pPr>
        <w:pStyle w:val="Paragraphedeliste"/>
        <w:numPr>
          <w:ilvl w:val="0"/>
          <w:numId w:val="13"/>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Un rapport final</w:t>
      </w:r>
      <w:r w:rsidR="00880F59" w:rsidRPr="00A118CE">
        <w:rPr>
          <w:rFonts w:asciiTheme="minorHAnsi" w:hAnsiTheme="minorHAnsi" w:cstheme="minorHAnsi"/>
          <w:sz w:val="24"/>
          <w:szCs w:val="24"/>
        </w:rPr>
        <w:t xml:space="preserve"> prenant en compte les observations relevées</w:t>
      </w:r>
      <w:r w:rsidRPr="00A118CE">
        <w:rPr>
          <w:rFonts w:asciiTheme="minorHAnsi" w:hAnsiTheme="minorHAnsi" w:cstheme="minorHAnsi"/>
          <w:sz w:val="24"/>
          <w:szCs w:val="24"/>
        </w:rPr>
        <w:t>.</w:t>
      </w:r>
    </w:p>
    <w:p w14:paraId="729368A2" w14:textId="77777777" w:rsidR="00047318" w:rsidRPr="00A118CE" w:rsidRDefault="00047318" w:rsidP="00F87201">
      <w:pPr>
        <w:autoSpaceDE w:val="0"/>
        <w:autoSpaceDN w:val="0"/>
        <w:adjustRightInd w:val="0"/>
        <w:spacing w:after="0" w:line="360" w:lineRule="auto"/>
        <w:jc w:val="both"/>
        <w:rPr>
          <w:rFonts w:cstheme="minorHAnsi"/>
          <w:sz w:val="24"/>
          <w:szCs w:val="24"/>
        </w:rPr>
      </w:pPr>
    </w:p>
    <w:p w14:paraId="1C220684" w14:textId="77777777" w:rsidR="00CC741D" w:rsidRPr="00A118CE" w:rsidRDefault="00047318" w:rsidP="00F87201">
      <w:pPr>
        <w:autoSpaceDE w:val="0"/>
        <w:autoSpaceDN w:val="0"/>
        <w:adjustRightInd w:val="0"/>
        <w:spacing w:after="0" w:line="360" w:lineRule="auto"/>
        <w:jc w:val="both"/>
        <w:rPr>
          <w:rFonts w:cstheme="minorHAnsi"/>
          <w:b/>
          <w:sz w:val="24"/>
          <w:szCs w:val="24"/>
        </w:rPr>
      </w:pPr>
      <w:r w:rsidRPr="00A118CE">
        <w:rPr>
          <w:rFonts w:cstheme="minorHAnsi"/>
          <w:b/>
          <w:sz w:val="24"/>
          <w:szCs w:val="24"/>
        </w:rPr>
        <w:t xml:space="preserve">VII. PROFIL DU CONSULTANT  </w:t>
      </w:r>
    </w:p>
    <w:p w14:paraId="6060AC93" w14:textId="77777777" w:rsidR="00CC741D" w:rsidRPr="00A118CE" w:rsidRDefault="00CC741D" w:rsidP="00F87201">
      <w:pPr>
        <w:autoSpaceDE w:val="0"/>
        <w:autoSpaceDN w:val="0"/>
        <w:adjustRightInd w:val="0"/>
        <w:spacing w:after="0" w:line="360" w:lineRule="auto"/>
        <w:jc w:val="both"/>
        <w:rPr>
          <w:rFonts w:cstheme="minorHAnsi"/>
          <w:sz w:val="24"/>
          <w:szCs w:val="24"/>
        </w:rPr>
      </w:pPr>
      <w:r w:rsidRPr="00A118CE">
        <w:rPr>
          <w:rFonts w:cstheme="minorHAnsi"/>
          <w:sz w:val="24"/>
          <w:szCs w:val="24"/>
        </w:rPr>
        <w:t>Pour réaliser cette mission, le consultant devra justifier des compétences suivantes :</w:t>
      </w:r>
    </w:p>
    <w:p w14:paraId="77C96D33" w14:textId="464AEBE2" w:rsidR="00047318" w:rsidRPr="00A118CE" w:rsidRDefault="00D752F5" w:rsidP="00F87201">
      <w:pPr>
        <w:pStyle w:val="Paragraphedeliste"/>
        <w:numPr>
          <w:ilvl w:val="0"/>
          <w:numId w:val="8"/>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Être</w:t>
      </w:r>
      <w:r w:rsidR="00047318" w:rsidRPr="00A118CE">
        <w:rPr>
          <w:rFonts w:asciiTheme="minorHAnsi" w:hAnsiTheme="minorHAnsi" w:cstheme="minorHAnsi"/>
          <w:sz w:val="24"/>
          <w:szCs w:val="24"/>
        </w:rPr>
        <w:t xml:space="preserve"> titulaire d’un </w:t>
      </w:r>
      <w:r w:rsidR="00CC741D" w:rsidRPr="00A118CE">
        <w:rPr>
          <w:rFonts w:asciiTheme="minorHAnsi" w:hAnsiTheme="minorHAnsi" w:cstheme="minorHAnsi"/>
          <w:sz w:val="24"/>
          <w:szCs w:val="24"/>
        </w:rPr>
        <w:t xml:space="preserve">diplôme d’au moins BAC+5 en sociologie, </w:t>
      </w:r>
      <w:r w:rsidR="00047318" w:rsidRPr="00A118CE">
        <w:rPr>
          <w:rFonts w:asciiTheme="minorHAnsi" w:hAnsiTheme="minorHAnsi" w:cstheme="minorHAnsi"/>
          <w:sz w:val="24"/>
          <w:szCs w:val="24"/>
        </w:rPr>
        <w:t>socio-anthropologie</w:t>
      </w:r>
      <w:r w:rsidR="00CC741D" w:rsidRPr="00A118CE">
        <w:rPr>
          <w:rFonts w:asciiTheme="minorHAnsi" w:hAnsiTheme="minorHAnsi" w:cstheme="minorHAnsi"/>
          <w:sz w:val="24"/>
          <w:szCs w:val="24"/>
        </w:rPr>
        <w:t>, économie, statistiques</w:t>
      </w:r>
      <w:r w:rsidR="007B78DE" w:rsidRPr="00A118CE">
        <w:rPr>
          <w:rFonts w:asciiTheme="minorHAnsi" w:hAnsiTheme="minorHAnsi" w:cstheme="minorHAnsi"/>
          <w:sz w:val="24"/>
          <w:szCs w:val="24"/>
        </w:rPr>
        <w:t>, sciences sociales</w:t>
      </w:r>
      <w:r w:rsidR="00CC741D" w:rsidRPr="00A118CE">
        <w:rPr>
          <w:rFonts w:asciiTheme="minorHAnsi" w:hAnsiTheme="minorHAnsi" w:cstheme="minorHAnsi"/>
          <w:sz w:val="24"/>
          <w:szCs w:val="24"/>
        </w:rPr>
        <w:t xml:space="preserve"> ou tout autre diplôme équivalent ;</w:t>
      </w:r>
    </w:p>
    <w:p w14:paraId="056F29A7" w14:textId="6D91FFBE" w:rsidR="00047318" w:rsidRPr="00A118CE" w:rsidRDefault="00047318" w:rsidP="00F87201">
      <w:pPr>
        <w:pStyle w:val="Paragraphedeliste"/>
        <w:numPr>
          <w:ilvl w:val="0"/>
          <w:numId w:val="8"/>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 xml:space="preserve">Avoir une expérience pertinente d’au moins 5 ans </w:t>
      </w:r>
      <w:r w:rsidR="00CC741D" w:rsidRPr="00A118CE">
        <w:rPr>
          <w:rFonts w:asciiTheme="minorHAnsi" w:hAnsiTheme="minorHAnsi" w:cstheme="minorHAnsi"/>
          <w:sz w:val="24"/>
          <w:szCs w:val="24"/>
        </w:rPr>
        <w:t>dans la conduite des enquête</w:t>
      </w:r>
      <w:r w:rsidR="00D752F5" w:rsidRPr="00A118CE">
        <w:rPr>
          <w:rFonts w:asciiTheme="minorHAnsi" w:hAnsiTheme="minorHAnsi" w:cstheme="minorHAnsi"/>
          <w:sz w:val="24"/>
          <w:szCs w:val="24"/>
        </w:rPr>
        <w:t>s similaires</w:t>
      </w:r>
      <w:r w:rsidR="00CC741D" w:rsidRPr="00A118CE">
        <w:rPr>
          <w:rFonts w:asciiTheme="minorHAnsi" w:hAnsiTheme="minorHAnsi" w:cstheme="minorHAnsi"/>
          <w:sz w:val="24"/>
          <w:szCs w:val="24"/>
        </w:rPr>
        <w:t> ;</w:t>
      </w:r>
    </w:p>
    <w:p w14:paraId="150D0A9F" w14:textId="149041B3" w:rsidR="0015769D" w:rsidRPr="00A118CE" w:rsidRDefault="0015769D" w:rsidP="00F87201">
      <w:pPr>
        <w:pStyle w:val="Paragraphedeliste"/>
        <w:numPr>
          <w:ilvl w:val="0"/>
          <w:numId w:val="8"/>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Avoir conduit au minimum deux (02) missions similaires </w:t>
      </w:r>
    </w:p>
    <w:p w14:paraId="7E9018DE" w14:textId="3F1EFF46" w:rsidR="00D752F5" w:rsidRPr="002761E9" w:rsidRDefault="00047318" w:rsidP="002761E9">
      <w:pPr>
        <w:pStyle w:val="Paragraphedeliste"/>
        <w:numPr>
          <w:ilvl w:val="0"/>
          <w:numId w:val="8"/>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Maîtris</w:t>
      </w:r>
      <w:r w:rsidR="00880F59" w:rsidRPr="00A118CE">
        <w:rPr>
          <w:rFonts w:asciiTheme="minorHAnsi" w:hAnsiTheme="minorHAnsi" w:cstheme="minorHAnsi"/>
          <w:sz w:val="24"/>
          <w:szCs w:val="24"/>
        </w:rPr>
        <w:t xml:space="preserve">er les techniques d’enquête, de traitement et </w:t>
      </w:r>
      <w:r w:rsidRPr="00A118CE">
        <w:rPr>
          <w:rFonts w:asciiTheme="minorHAnsi" w:hAnsiTheme="minorHAnsi" w:cstheme="minorHAnsi"/>
          <w:sz w:val="24"/>
          <w:szCs w:val="24"/>
        </w:rPr>
        <w:t>d’analyse de données</w:t>
      </w:r>
      <w:r w:rsidR="00F243A4" w:rsidRPr="00A118CE">
        <w:rPr>
          <w:rFonts w:asciiTheme="minorHAnsi" w:hAnsiTheme="minorHAnsi" w:cstheme="minorHAnsi"/>
          <w:sz w:val="24"/>
          <w:szCs w:val="24"/>
        </w:rPr>
        <w:t xml:space="preserve"> qualitatives et</w:t>
      </w:r>
      <w:r w:rsidR="002761E9">
        <w:rPr>
          <w:rFonts w:asciiTheme="minorHAnsi" w:hAnsiTheme="minorHAnsi" w:cstheme="minorHAnsi"/>
          <w:sz w:val="24"/>
          <w:szCs w:val="24"/>
        </w:rPr>
        <w:t xml:space="preserve"> </w:t>
      </w:r>
      <w:r w:rsidR="00D752F5" w:rsidRPr="002761E9">
        <w:rPr>
          <w:rFonts w:cstheme="minorHAnsi"/>
          <w:sz w:val="24"/>
          <w:szCs w:val="24"/>
        </w:rPr>
        <w:t>quantitatives ;</w:t>
      </w:r>
    </w:p>
    <w:p w14:paraId="7916FBCC" w14:textId="77777777" w:rsidR="009E44A7" w:rsidRPr="00A118CE" w:rsidRDefault="00D752F5" w:rsidP="009E44A7">
      <w:pPr>
        <w:pStyle w:val="Paragraphedeliste"/>
        <w:numPr>
          <w:ilvl w:val="0"/>
          <w:numId w:val="8"/>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Justifier de la bonne maî</w:t>
      </w:r>
      <w:r w:rsidR="00CC741D" w:rsidRPr="00A118CE">
        <w:rPr>
          <w:rFonts w:asciiTheme="minorHAnsi" w:hAnsiTheme="minorHAnsi" w:cstheme="minorHAnsi"/>
          <w:sz w:val="24"/>
          <w:szCs w:val="24"/>
        </w:rPr>
        <w:t>trise de l’approche IBM de la Banque mondiale</w:t>
      </w:r>
      <w:r w:rsidRPr="00A118CE">
        <w:rPr>
          <w:rFonts w:asciiTheme="minorHAnsi" w:hAnsiTheme="minorHAnsi" w:cstheme="minorHAnsi"/>
          <w:sz w:val="24"/>
          <w:szCs w:val="24"/>
        </w:rPr>
        <w:t> ;</w:t>
      </w:r>
      <w:r w:rsidR="00047318" w:rsidRPr="00A118CE">
        <w:rPr>
          <w:rFonts w:asciiTheme="minorHAnsi" w:hAnsiTheme="minorHAnsi" w:cstheme="minorHAnsi"/>
          <w:sz w:val="24"/>
          <w:szCs w:val="24"/>
        </w:rPr>
        <w:t xml:space="preserve">   </w:t>
      </w:r>
    </w:p>
    <w:p w14:paraId="425D1B84" w14:textId="77777777" w:rsidR="00047318" w:rsidRPr="00A118CE" w:rsidRDefault="009E44A7" w:rsidP="009E44A7">
      <w:pPr>
        <w:pStyle w:val="Paragraphedeliste"/>
        <w:numPr>
          <w:ilvl w:val="0"/>
          <w:numId w:val="8"/>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 xml:space="preserve">Avoir une capacité avérée dans la rédaction de rapports ; </w:t>
      </w:r>
    </w:p>
    <w:p w14:paraId="08F562C9" w14:textId="77777777" w:rsidR="00047318" w:rsidRPr="00A118CE" w:rsidRDefault="00794A99" w:rsidP="00F87201">
      <w:pPr>
        <w:pStyle w:val="Paragraphedeliste"/>
        <w:numPr>
          <w:ilvl w:val="0"/>
          <w:numId w:val="8"/>
        </w:numPr>
        <w:autoSpaceDE w:val="0"/>
        <w:autoSpaceDN w:val="0"/>
        <w:adjustRightInd w:val="0"/>
        <w:spacing w:after="0" w:line="360" w:lineRule="auto"/>
        <w:rPr>
          <w:rFonts w:asciiTheme="minorHAnsi" w:hAnsiTheme="minorHAnsi" w:cstheme="minorHAnsi"/>
          <w:sz w:val="24"/>
          <w:szCs w:val="24"/>
        </w:rPr>
      </w:pPr>
      <w:r w:rsidRPr="00A118CE">
        <w:rPr>
          <w:rFonts w:asciiTheme="minorHAnsi" w:hAnsiTheme="minorHAnsi" w:cstheme="minorHAnsi"/>
          <w:sz w:val="24"/>
          <w:szCs w:val="24"/>
        </w:rPr>
        <w:t>Une bonne connaissance en matière de</w:t>
      </w:r>
      <w:r w:rsidR="00D752F5" w:rsidRPr="00A118CE">
        <w:rPr>
          <w:rFonts w:asciiTheme="minorHAnsi" w:hAnsiTheme="minorHAnsi" w:cstheme="minorHAnsi"/>
          <w:sz w:val="24"/>
          <w:szCs w:val="24"/>
        </w:rPr>
        <w:t xml:space="preserve"> gestion des projets communautaires </w:t>
      </w:r>
      <w:r w:rsidR="009E44A7" w:rsidRPr="00A118CE">
        <w:rPr>
          <w:rFonts w:asciiTheme="minorHAnsi" w:hAnsiTheme="minorHAnsi" w:cstheme="minorHAnsi"/>
          <w:sz w:val="24"/>
          <w:szCs w:val="24"/>
        </w:rPr>
        <w:t>serait un atout.</w:t>
      </w:r>
    </w:p>
    <w:p w14:paraId="48DB7C9B" w14:textId="77777777" w:rsidR="00047318" w:rsidRPr="00A118CE" w:rsidRDefault="00047318" w:rsidP="00F87201">
      <w:pPr>
        <w:autoSpaceDE w:val="0"/>
        <w:autoSpaceDN w:val="0"/>
        <w:adjustRightInd w:val="0"/>
        <w:spacing w:after="0" w:line="360" w:lineRule="auto"/>
        <w:jc w:val="both"/>
        <w:rPr>
          <w:rFonts w:cstheme="minorHAnsi"/>
          <w:sz w:val="24"/>
          <w:szCs w:val="24"/>
        </w:rPr>
      </w:pPr>
    </w:p>
    <w:p w14:paraId="27481A01" w14:textId="77777777" w:rsidR="00A4083B" w:rsidRPr="00A118CE" w:rsidRDefault="00047318" w:rsidP="00F87201">
      <w:pPr>
        <w:autoSpaceDE w:val="0"/>
        <w:autoSpaceDN w:val="0"/>
        <w:adjustRightInd w:val="0"/>
        <w:spacing w:after="0" w:line="360" w:lineRule="auto"/>
        <w:jc w:val="both"/>
        <w:rPr>
          <w:rFonts w:cstheme="minorHAnsi"/>
          <w:b/>
          <w:sz w:val="24"/>
          <w:szCs w:val="24"/>
        </w:rPr>
      </w:pPr>
      <w:r w:rsidRPr="00A118CE">
        <w:rPr>
          <w:rFonts w:cstheme="minorHAnsi"/>
          <w:b/>
          <w:sz w:val="24"/>
          <w:szCs w:val="24"/>
        </w:rPr>
        <w:t xml:space="preserve">VIII. DUREE ET DELAIS </w:t>
      </w:r>
    </w:p>
    <w:p w14:paraId="2C93DBB8" w14:textId="30EA9A12" w:rsidR="008A7A33" w:rsidRPr="002761E9" w:rsidRDefault="00047318" w:rsidP="002761E9">
      <w:pPr>
        <w:autoSpaceDE w:val="0"/>
        <w:autoSpaceDN w:val="0"/>
        <w:adjustRightInd w:val="0"/>
        <w:spacing w:after="0" w:line="360" w:lineRule="auto"/>
        <w:jc w:val="both"/>
        <w:rPr>
          <w:rFonts w:cstheme="minorHAnsi"/>
          <w:sz w:val="24"/>
          <w:szCs w:val="24"/>
        </w:rPr>
      </w:pPr>
      <w:r w:rsidRPr="00A118CE">
        <w:rPr>
          <w:rFonts w:cstheme="minorHAnsi"/>
          <w:sz w:val="24"/>
          <w:szCs w:val="24"/>
        </w:rPr>
        <w:t xml:space="preserve">La mission totale sera </w:t>
      </w:r>
      <w:r w:rsidR="005E7978" w:rsidRPr="00A118CE">
        <w:rPr>
          <w:rFonts w:cstheme="minorHAnsi"/>
          <w:sz w:val="24"/>
          <w:szCs w:val="24"/>
        </w:rPr>
        <w:t>réalisée sur une période 3</w:t>
      </w:r>
      <w:r w:rsidR="009E44A7" w:rsidRPr="00A118CE">
        <w:rPr>
          <w:rFonts w:cstheme="minorHAnsi"/>
          <w:sz w:val="24"/>
          <w:szCs w:val="24"/>
        </w:rPr>
        <w:t>0</w:t>
      </w:r>
      <w:r w:rsidRPr="00A118CE">
        <w:rPr>
          <w:rFonts w:cstheme="minorHAnsi"/>
          <w:sz w:val="24"/>
          <w:szCs w:val="24"/>
        </w:rPr>
        <w:t xml:space="preserve"> jours à</w:t>
      </w:r>
      <w:r w:rsidR="00A4083B" w:rsidRPr="00A118CE">
        <w:rPr>
          <w:rFonts w:cstheme="minorHAnsi"/>
          <w:sz w:val="24"/>
          <w:szCs w:val="24"/>
        </w:rPr>
        <w:t xml:space="preserve"> partir de la date de signature </w:t>
      </w:r>
      <w:r w:rsidRPr="00A118CE">
        <w:rPr>
          <w:rFonts w:cstheme="minorHAnsi"/>
          <w:sz w:val="24"/>
          <w:szCs w:val="24"/>
        </w:rPr>
        <w:t xml:space="preserve">du contrat.  </w:t>
      </w:r>
    </w:p>
    <w:sectPr w:rsidR="008A7A33" w:rsidRPr="002761E9" w:rsidSect="001632DC">
      <w:footerReference w:type="even" r:id="rId17"/>
      <w:footerReference w:type="default" r:id="rId18"/>
      <w:foot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9C2A4" w14:textId="77777777" w:rsidR="009013D3" w:rsidRDefault="009013D3" w:rsidP="001632DC">
      <w:pPr>
        <w:spacing w:after="0" w:line="240" w:lineRule="auto"/>
      </w:pPr>
      <w:r>
        <w:separator/>
      </w:r>
    </w:p>
  </w:endnote>
  <w:endnote w:type="continuationSeparator" w:id="0">
    <w:p w14:paraId="2C43908E" w14:textId="77777777" w:rsidR="009013D3" w:rsidRDefault="009013D3" w:rsidP="0016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D53B" w14:textId="2961EBDC" w:rsidR="006879CE" w:rsidRDefault="006879CE">
    <w:pPr>
      <w:pStyle w:val="Pieddepage"/>
    </w:pPr>
    <w:r>
      <w:rPr>
        <w:noProof/>
      </w:rPr>
      <mc:AlternateContent>
        <mc:Choice Requires="wps">
          <w:drawing>
            <wp:anchor distT="0" distB="0" distL="0" distR="0" simplePos="0" relativeHeight="251659264" behindDoc="0" locked="0" layoutInCell="1" allowOverlap="1" wp14:anchorId="2CA21BC8" wp14:editId="18110A1A">
              <wp:simplePos x="635" y="635"/>
              <wp:positionH relativeFrom="page">
                <wp:align>right</wp:align>
              </wp:positionH>
              <wp:positionV relativeFrom="page">
                <wp:align>bottom</wp:align>
              </wp:positionV>
              <wp:extent cx="1106805" cy="357505"/>
              <wp:effectExtent l="0" t="0" r="0" b="0"/>
              <wp:wrapNone/>
              <wp:docPr id="3152084"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4B1CEA3" w14:textId="54510394" w:rsidR="006879CE" w:rsidRPr="006879CE" w:rsidRDefault="006879CE" w:rsidP="006879CE">
                          <w:pPr>
                            <w:spacing w:after="0"/>
                            <w:rPr>
                              <w:rFonts w:ascii="Calibri" w:eastAsia="Calibri" w:hAnsi="Calibri" w:cs="Calibri"/>
                              <w:noProof/>
                              <w:color w:val="000000"/>
                              <w:sz w:val="20"/>
                              <w:szCs w:val="20"/>
                            </w:rPr>
                          </w:pPr>
                          <w:r w:rsidRPr="006879CE">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A21BC8" id="_x0000_t202" coordsize="21600,21600" o:spt="202" path="m,l,21600r21600,l21600,xe">
              <v:stroke joinstyle="miter"/>
              <v:path gradientshapeok="t" o:connecttype="rect"/>
            </v:shapetype>
            <v:shape id="Text Box 2" o:spid="_x0000_s1028" type="#_x0000_t202" alt="Official Use Only" style="position:absolute;margin-left:35.95pt;margin-top:0;width:87.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" filled="f" stroked="f">
              <v:textbox style="mso-fit-shape-to-text:t" inset="0,0,20pt,15pt">
                <w:txbxContent>
                  <w:p w14:paraId="24B1CEA3" w14:textId="54510394" w:rsidR="006879CE" w:rsidRPr="006879CE" w:rsidRDefault="006879CE" w:rsidP="006879CE">
                    <w:pPr>
                      <w:spacing w:after="0"/>
                      <w:rPr>
                        <w:rFonts w:ascii="Calibri" w:eastAsia="Calibri" w:hAnsi="Calibri" w:cs="Calibri"/>
                        <w:noProof/>
                        <w:color w:val="000000"/>
                        <w:sz w:val="20"/>
                        <w:szCs w:val="20"/>
                      </w:rPr>
                    </w:pPr>
                    <w:r w:rsidRPr="006879CE">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CF54" w14:textId="18F501A6" w:rsidR="001632DC" w:rsidRDefault="001632DC">
    <w:pPr>
      <w:pStyle w:val="Pieddepage"/>
      <w:jc w:val="right"/>
    </w:pPr>
  </w:p>
  <w:p w14:paraId="00308829" w14:textId="77777777" w:rsidR="001632DC" w:rsidRDefault="001632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90D7" w14:textId="04489C1C" w:rsidR="006879CE" w:rsidRDefault="006879CE">
    <w:pPr>
      <w:pStyle w:val="Pieddepage"/>
    </w:pPr>
    <w:r>
      <w:rPr>
        <w:noProof/>
      </w:rPr>
      <mc:AlternateContent>
        <mc:Choice Requires="wps">
          <w:drawing>
            <wp:anchor distT="0" distB="0" distL="0" distR="0" simplePos="0" relativeHeight="251658240" behindDoc="0" locked="0" layoutInCell="1" allowOverlap="1" wp14:anchorId="70998DAC" wp14:editId="59FA94EA">
              <wp:simplePos x="635" y="635"/>
              <wp:positionH relativeFrom="page">
                <wp:align>right</wp:align>
              </wp:positionH>
              <wp:positionV relativeFrom="page">
                <wp:align>bottom</wp:align>
              </wp:positionV>
              <wp:extent cx="1106805" cy="357505"/>
              <wp:effectExtent l="0" t="0" r="0" b="0"/>
              <wp:wrapNone/>
              <wp:docPr id="1516843904"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7FF08F8" w14:textId="7E07D48D" w:rsidR="006879CE" w:rsidRPr="006879CE" w:rsidRDefault="006879CE" w:rsidP="006879CE">
                          <w:pPr>
                            <w:spacing w:after="0"/>
                            <w:rPr>
                              <w:rFonts w:ascii="Calibri" w:eastAsia="Calibri" w:hAnsi="Calibri" w:cs="Calibri"/>
                              <w:noProof/>
                              <w:color w:val="000000"/>
                              <w:sz w:val="20"/>
                              <w:szCs w:val="20"/>
                            </w:rPr>
                          </w:pPr>
                          <w:r w:rsidRPr="006879CE">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0998DAC" id="_x0000_t202" coordsize="21600,21600" o:spt="202" path="m,l,21600r21600,l21600,xe">
              <v:stroke joinstyle="miter"/>
              <v:path gradientshapeok="t" o:connecttype="rect"/>
            </v:shapetype>
            <v:shape id="Text Box 1" o:spid="_x0000_s1029" type="#_x0000_t202" alt="Official Use Only" style="position:absolute;margin-left:35.95pt;margin-top:0;width:87.1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" filled="f" stroked="f">
              <v:textbox style="mso-fit-shape-to-text:t" inset="0,0,20pt,15pt">
                <w:txbxContent>
                  <w:p w14:paraId="27FF08F8" w14:textId="7E07D48D" w:rsidR="006879CE" w:rsidRPr="006879CE" w:rsidRDefault="006879CE" w:rsidP="006879CE">
                    <w:pPr>
                      <w:spacing w:after="0"/>
                      <w:rPr>
                        <w:rFonts w:ascii="Calibri" w:eastAsia="Calibri" w:hAnsi="Calibri" w:cs="Calibri"/>
                        <w:noProof/>
                        <w:color w:val="000000"/>
                        <w:sz w:val="20"/>
                        <w:szCs w:val="20"/>
                      </w:rPr>
                    </w:pPr>
                    <w:r w:rsidRPr="006879CE">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06BB" w14:textId="07A618A8" w:rsidR="006879CE" w:rsidRDefault="006879CE">
    <w:pPr>
      <w:pStyle w:val="Pieddepage"/>
    </w:pPr>
    <w:r>
      <w:rPr>
        <w:noProof/>
      </w:rPr>
      <mc:AlternateContent>
        <mc:Choice Requires="wps">
          <w:drawing>
            <wp:anchor distT="0" distB="0" distL="0" distR="0" simplePos="0" relativeHeight="251662336" behindDoc="0" locked="0" layoutInCell="1" allowOverlap="1" wp14:anchorId="0A0CACF7" wp14:editId="3497E8FD">
              <wp:simplePos x="635" y="635"/>
              <wp:positionH relativeFrom="page">
                <wp:align>right</wp:align>
              </wp:positionH>
              <wp:positionV relativeFrom="page">
                <wp:align>bottom</wp:align>
              </wp:positionV>
              <wp:extent cx="1106805" cy="357505"/>
              <wp:effectExtent l="0" t="0" r="0" b="0"/>
              <wp:wrapNone/>
              <wp:docPr id="236218000" name="Text Box 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F194D7F" w14:textId="78BECAA3" w:rsidR="006879CE" w:rsidRPr="006879CE" w:rsidRDefault="006879CE" w:rsidP="006879CE">
                          <w:pPr>
                            <w:spacing w:after="0"/>
                            <w:rPr>
                              <w:rFonts w:ascii="Calibri" w:eastAsia="Calibri" w:hAnsi="Calibri" w:cs="Calibri"/>
                              <w:noProof/>
                              <w:color w:val="000000"/>
                              <w:sz w:val="20"/>
                              <w:szCs w:val="20"/>
                            </w:rPr>
                          </w:pPr>
                          <w:r w:rsidRPr="006879CE">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0CACF7" id="_x0000_t202" coordsize="21600,21600" o:spt="202" path="m,l,21600r21600,l21600,xe">
              <v:stroke joinstyle="miter"/>
              <v:path gradientshapeok="t" o:connecttype="rect"/>
            </v:shapetype>
            <v:shape id="Text Box 5" o:spid="_x0000_s1030" type="#_x0000_t202" alt="Official Use Only" style="position:absolute;margin-left:35.95pt;margin-top:0;width:87.15pt;height:28.1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" filled="f" stroked="f">
              <v:textbox style="mso-fit-shape-to-text:t" inset="0,0,20pt,15pt">
                <w:txbxContent>
                  <w:p w14:paraId="2F194D7F" w14:textId="78BECAA3" w:rsidR="006879CE" w:rsidRPr="006879CE" w:rsidRDefault="006879CE" w:rsidP="006879CE">
                    <w:pPr>
                      <w:spacing w:after="0"/>
                      <w:rPr>
                        <w:rFonts w:ascii="Calibri" w:eastAsia="Calibri" w:hAnsi="Calibri" w:cs="Calibri"/>
                        <w:noProof/>
                        <w:color w:val="000000"/>
                        <w:sz w:val="20"/>
                        <w:szCs w:val="20"/>
                      </w:rPr>
                    </w:pPr>
                    <w:r w:rsidRPr="006879CE">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D804" w14:textId="7C799433" w:rsidR="001632DC" w:rsidRDefault="00000000">
    <w:pPr>
      <w:pStyle w:val="Pieddepage"/>
      <w:jc w:val="right"/>
    </w:pPr>
    <w:sdt>
      <w:sdtPr>
        <w:id w:val="-1420788051"/>
        <w:docPartObj>
          <w:docPartGallery w:val="Page Numbers (Bottom of Page)"/>
          <w:docPartUnique/>
        </w:docPartObj>
      </w:sdtPr>
      <w:sdtContent>
        <w:r w:rsidR="001632DC">
          <w:fldChar w:fldCharType="begin"/>
        </w:r>
        <w:r w:rsidR="001632DC">
          <w:instrText>PAGE   \* MERGEFORMAT</w:instrText>
        </w:r>
        <w:r w:rsidR="001632DC">
          <w:fldChar w:fldCharType="separate"/>
        </w:r>
        <w:r w:rsidR="00A404A7">
          <w:rPr>
            <w:noProof/>
          </w:rPr>
          <w:t>3</w:t>
        </w:r>
        <w:r w:rsidR="001632DC">
          <w:fldChar w:fldCharType="end"/>
        </w:r>
      </w:sdtContent>
    </w:sdt>
  </w:p>
  <w:p w14:paraId="118AD92A" w14:textId="77777777" w:rsidR="001632DC" w:rsidRDefault="001632DC">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11FC" w14:textId="2CBE161C" w:rsidR="006879CE" w:rsidRDefault="006879CE">
    <w:pPr>
      <w:pStyle w:val="Pieddepage"/>
    </w:pPr>
    <w:r>
      <w:rPr>
        <w:noProof/>
      </w:rPr>
      <mc:AlternateContent>
        <mc:Choice Requires="wps">
          <w:drawing>
            <wp:anchor distT="0" distB="0" distL="0" distR="0" simplePos="0" relativeHeight="251661312" behindDoc="0" locked="0" layoutInCell="1" allowOverlap="1" wp14:anchorId="13630119" wp14:editId="7427E265">
              <wp:simplePos x="635" y="635"/>
              <wp:positionH relativeFrom="page">
                <wp:align>right</wp:align>
              </wp:positionH>
              <wp:positionV relativeFrom="page">
                <wp:align>bottom</wp:align>
              </wp:positionV>
              <wp:extent cx="1106805" cy="357505"/>
              <wp:effectExtent l="0" t="0" r="0" b="0"/>
              <wp:wrapNone/>
              <wp:docPr id="1154355918"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72EE7D87" w14:textId="42529350" w:rsidR="006879CE" w:rsidRPr="006879CE" w:rsidRDefault="006879CE" w:rsidP="006879CE">
                          <w:pPr>
                            <w:spacing w:after="0"/>
                            <w:rPr>
                              <w:rFonts w:ascii="Calibri" w:eastAsia="Calibri" w:hAnsi="Calibri" w:cs="Calibri"/>
                              <w:noProof/>
                              <w:color w:val="000000"/>
                              <w:sz w:val="20"/>
                              <w:szCs w:val="20"/>
                            </w:rPr>
                          </w:pPr>
                          <w:r w:rsidRPr="006879CE">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630119" id="_x0000_t202" coordsize="21600,21600" o:spt="202" path="m,l,21600r21600,l21600,xe">
              <v:stroke joinstyle="miter"/>
              <v:path gradientshapeok="t" o:connecttype="rect"/>
            </v:shapetype>
            <v:shape id="Text Box 4" o:spid="_x0000_s1031" type="#_x0000_t202" alt="Official Use Only" style="position:absolute;margin-left:35.95pt;margin-top:0;width:87.15pt;height:28.1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" filled="f" stroked="f">
              <v:textbox style="mso-fit-shape-to-text:t" inset="0,0,20pt,15pt">
                <w:txbxContent>
                  <w:p w14:paraId="72EE7D87" w14:textId="42529350" w:rsidR="006879CE" w:rsidRPr="006879CE" w:rsidRDefault="006879CE" w:rsidP="006879CE">
                    <w:pPr>
                      <w:spacing w:after="0"/>
                      <w:rPr>
                        <w:rFonts w:ascii="Calibri" w:eastAsia="Calibri" w:hAnsi="Calibri" w:cs="Calibri"/>
                        <w:noProof/>
                        <w:color w:val="000000"/>
                        <w:sz w:val="20"/>
                        <w:szCs w:val="20"/>
                      </w:rPr>
                    </w:pPr>
                    <w:r w:rsidRPr="006879CE">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562FD" w14:textId="77777777" w:rsidR="009013D3" w:rsidRDefault="009013D3" w:rsidP="001632DC">
      <w:pPr>
        <w:spacing w:after="0" w:line="240" w:lineRule="auto"/>
      </w:pPr>
      <w:r>
        <w:separator/>
      </w:r>
    </w:p>
  </w:footnote>
  <w:footnote w:type="continuationSeparator" w:id="0">
    <w:p w14:paraId="1859405A" w14:textId="77777777" w:rsidR="009013D3" w:rsidRDefault="009013D3" w:rsidP="00163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E09BB"/>
    <w:multiLevelType w:val="hybridMultilevel"/>
    <w:tmpl w:val="0F2C8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796EC9"/>
    <w:multiLevelType w:val="hybridMultilevel"/>
    <w:tmpl w:val="C772F2EC"/>
    <w:lvl w:ilvl="0" w:tplc="F00EE248">
      <w:start w:val="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C9375C"/>
    <w:multiLevelType w:val="hybridMultilevel"/>
    <w:tmpl w:val="0242DBE8"/>
    <w:lvl w:ilvl="0" w:tplc="F00EE24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D67ED7"/>
    <w:multiLevelType w:val="hybridMultilevel"/>
    <w:tmpl w:val="A8288504"/>
    <w:lvl w:ilvl="0" w:tplc="57A0F3AE">
      <w:start w:val="1"/>
      <w:numFmt w:val="bullet"/>
      <w:pStyle w:val="Paragraphedelis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0F901DE"/>
    <w:multiLevelType w:val="hybridMultilevel"/>
    <w:tmpl w:val="89585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F06357"/>
    <w:multiLevelType w:val="hybridMultilevel"/>
    <w:tmpl w:val="4F909E3A"/>
    <w:lvl w:ilvl="0" w:tplc="1298C32E">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BB452C"/>
    <w:multiLevelType w:val="hybridMultilevel"/>
    <w:tmpl w:val="65AE63C4"/>
    <w:lvl w:ilvl="0" w:tplc="F350F08A">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BF1FC9"/>
    <w:multiLevelType w:val="hybridMultilevel"/>
    <w:tmpl w:val="4DA2A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9634CB"/>
    <w:multiLevelType w:val="hybridMultilevel"/>
    <w:tmpl w:val="3B209842"/>
    <w:lvl w:ilvl="0" w:tplc="F00EE248">
      <w:start w:val="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5966667"/>
    <w:multiLevelType w:val="hybridMultilevel"/>
    <w:tmpl w:val="B8761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EA18D9"/>
    <w:multiLevelType w:val="hybridMultilevel"/>
    <w:tmpl w:val="EE828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F35A8E"/>
    <w:multiLevelType w:val="hybridMultilevel"/>
    <w:tmpl w:val="79B2270C"/>
    <w:lvl w:ilvl="0" w:tplc="F00EE248">
      <w:start w:val="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DD3986"/>
    <w:multiLevelType w:val="hybridMultilevel"/>
    <w:tmpl w:val="9CA273EC"/>
    <w:lvl w:ilvl="0" w:tplc="6804E7F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512E01"/>
    <w:multiLevelType w:val="hybridMultilevel"/>
    <w:tmpl w:val="45A42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167A4D"/>
    <w:multiLevelType w:val="hybridMultilevel"/>
    <w:tmpl w:val="31B8EA82"/>
    <w:lvl w:ilvl="0" w:tplc="8A4C09AA">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8733619">
    <w:abstractNumId w:val="3"/>
  </w:num>
  <w:num w:numId="2" w16cid:durableId="466244333">
    <w:abstractNumId w:val="13"/>
  </w:num>
  <w:num w:numId="3" w16cid:durableId="1820539643">
    <w:abstractNumId w:val="6"/>
  </w:num>
  <w:num w:numId="4" w16cid:durableId="1365519125">
    <w:abstractNumId w:val="4"/>
  </w:num>
  <w:num w:numId="5" w16cid:durableId="2088573344">
    <w:abstractNumId w:val="7"/>
  </w:num>
  <w:num w:numId="6" w16cid:durableId="1662542182">
    <w:abstractNumId w:val="14"/>
  </w:num>
  <w:num w:numId="7" w16cid:durableId="1982533877">
    <w:abstractNumId w:val="9"/>
  </w:num>
  <w:num w:numId="8" w16cid:durableId="1657219566">
    <w:abstractNumId w:val="0"/>
  </w:num>
  <w:num w:numId="9" w16cid:durableId="1012688867">
    <w:abstractNumId w:val="5"/>
  </w:num>
  <w:num w:numId="10" w16cid:durableId="41029840">
    <w:abstractNumId w:val="2"/>
  </w:num>
  <w:num w:numId="11" w16cid:durableId="366032618">
    <w:abstractNumId w:val="8"/>
  </w:num>
  <w:num w:numId="12" w16cid:durableId="1025909222">
    <w:abstractNumId w:val="1"/>
  </w:num>
  <w:num w:numId="13" w16cid:durableId="1011567799">
    <w:abstractNumId w:val="11"/>
  </w:num>
  <w:num w:numId="14" w16cid:durableId="547492516">
    <w:abstractNumId w:val="12"/>
  </w:num>
  <w:num w:numId="15" w16cid:durableId="18670635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65"/>
    <w:rsid w:val="00020721"/>
    <w:rsid w:val="00047318"/>
    <w:rsid w:val="00093A7D"/>
    <w:rsid w:val="000E153E"/>
    <w:rsid w:val="001141F1"/>
    <w:rsid w:val="0013204F"/>
    <w:rsid w:val="0015769D"/>
    <w:rsid w:val="0016016E"/>
    <w:rsid w:val="001632DC"/>
    <w:rsid w:val="0019288D"/>
    <w:rsid w:val="00193BC7"/>
    <w:rsid w:val="001D4BD4"/>
    <w:rsid w:val="002060CE"/>
    <w:rsid w:val="00213CE4"/>
    <w:rsid w:val="0021738E"/>
    <w:rsid w:val="00242EB3"/>
    <w:rsid w:val="00260E76"/>
    <w:rsid w:val="00272505"/>
    <w:rsid w:val="002761E9"/>
    <w:rsid w:val="002A44B0"/>
    <w:rsid w:val="002A636E"/>
    <w:rsid w:val="002D726A"/>
    <w:rsid w:val="003220E9"/>
    <w:rsid w:val="0036185C"/>
    <w:rsid w:val="003969FB"/>
    <w:rsid w:val="003B5321"/>
    <w:rsid w:val="003C4380"/>
    <w:rsid w:val="003C4D5E"/>
    <w:rsid w:val="00407652"/>
    <w:rsid w:val="00475207"/>
    <w:rsid w:val="004D4E78"/>
    <w:rsid w:val="004E552A"/>
    <w:rsid w:val="00527D6A"/>
    <w:rsid w:val="005727B1"/>
    <w:rsid w:val="0059062C"/>
    <w:rsid w:val="005A5787"/>
    <w:rsid w:val="005B1B5F"/>
    <w:rsid w:val="005E230B"/>
    <w:rsid w:val="005E7978"/>
    <w:rsid w:val="005F7798"/>
    <w:rsid w:val="00605DA0"/>
    <w:rsid w:val="006205F4"/>
    <w:rsid w:val="00621DF6"/>
    <w:rsid w:val="006407BD"/>
    <w:rsid w:val="00660407"/>
    <w:rsid w:val="006657F0"/>
    <w:rsid w:val="006879CE"/>
    <w:rsid w:val="00690A4D"/>
    <w:rsid w:val="00714D33"/>
    <w:rsid w:val="0072199A"/>
    <w:rsid w:val="00723161"/>
    <w:rsid w:val="00737FF0"/>
    <w:rsid w:val="00794A99"/>
    <w:rsid w:val="007A2CE9"/>
    <w:rsid w:val="007B78DE"/>
    <w:rsid w:val="007D5B3E"/>
    <w:rsid w:val="007E7579"/>
    <w:rsid w:val="007F6154"/>
    <w:rsid w:val="00843C65"/>
    <w:rsid w:val="00880F59"/>
    <w:rsid w:val="00882ED5"/>
    <w:rsid w:val="00887F2F"/>
    <w:rsid w:val="00890926"/>
    <w:rsid w:val="008A7A33"/>
    <w:rsid w:val="008B0244"/>
    <w:rsid w:val="008B10A8"/>
    <w:rsid w:val="008E5D99"/>
    <w:rsid w:val="008E6DAA"/>
    <w:rsid w:val="009013D3"/>
    <w:rsid w:val="00990938"/>
    <w:rsid w:val="009A4C0C"/>
    <w:rsid w:val="009E3F9B"/>
    <w:rsid w:val="009E44A7"/>
    <w:rsid w:val="00A118CE"/>
    <w:rsid w:val="00A1615C"/>
    <w:rsid w:val="00A16248"/>
    <w:rsid w:val="00A166C3"/>
    <w:rsid w:val="00A2246B"/>
    <w:rsid w:val="00A404A7"/>
    <w:rsid w:val="00A4083B"/>
    <w:rsid w:val="00A54C2F"/>
    <w:rsid w:val="00A55193"/>
    <w:rsid w:val="00A93167"/>
    <w:rsid w:val="00AB2745"/>
    <w:rsid w:val="00AB42BF"/>
    <w:rsid w:val="00AC2677"/>
    <w:rsid w:val="00AC78E9"/>
    <w:rsid w:val="00B44F5A"/>
    <w:rsid w:val="00B946CB"/>
    <w:rsid w:val="00BD1867"/>
    <w:rsid w:val="00BE4593"/>
    <w:rsid w:val="00BF1B54"/>
    <w:rsid w:val="00BF2A4C"/>
    <w:rsid w:val="00C1516D"/>
    <w:rsid w:val="00CC1425"/>
    <w:rsid w:val="00CC184E"/>
    <w:rsid w:val="00CC741D"/>
    <w:rsid w:val="00CE4144"/>
    <w:rsid w:val="00CF472D"/>
    <w:rsid w:val="00D41E26"/>
    <w:rsid w:val="00D55E6B"/>
    <w:rsid w:val="00D752F5"/>
    <w:rsid w:val="00D77B25"/>
    <w:rsid w:val="00DA0B69"/>
    <w:rsid w:val="00DA7075"/>
    <w:rsid w:val="00DE3304"/>
    <w:rsid w:val="00DE77D4"/>
    <w:rsid w:val="00E24B67"/>
    <w:rsid w:val="00E92F13"/>
    <w:rsid w:val="00EB09D0"/>
    <w:rsid w:val="00ED25B1"/>
    <w:rsid w:val="00ED49BA"/>
    <w:rsid w:val="00F04A06"/>
    <w:rsid w:val="00F243A4"/>
    <w:rsid w:val="00F27909"/>
    <w:rsid w:val="00F36066"/>
    <w:rsid w:val="00F46C70"/>
    <w:rsid w:val="00F50713"/>
    <w:rsid w:val="00F8720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2B141"/>
  <w15:chartTrackingRefBased/>
  <w15:docId w15:val="{EBB1CD3A-E259-48CD-BB70-6D8DF3A7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Citation List,En tête 1,Heading 2_sj,Indent Paragraph,List Paragraph (numbered (a)),List_Paragraph,MC Paragraphe Liste,Multilevel para_II,Number Bullets,References,Report Para,Resume Title,WinDForce-Letter,I.,Liste 1,Titre1,1"/>
    <w:basedOn w:val="Normal"/>
    <w:link w:val="ParagraphedelisteCar"/>
    <w:uiPriority w:val="34"/>
    <w:qFormat/>
    <w:rsid w:val="00843C65"/>
    <w:pPr>
      <w:numPr>
        <w:numId w:val="1"/>
      </w:numPr>
      <w:spacing w:before="120" w:after="180" w:line="276" w:lineRule="auto"/>
      <w:contextualSpacing/>
      <w:jc w:val="both"/>
    </w:pPr>
    <w:rPr>
      <w:rFonts w:ascii="Corbel" w:eastAsia="Times New Roman" w:hAnsi="Corbel" w:cs="Times New Roman"/>
      <w:lang w:val="fr-CA"/>
    </w:rPr>
  </w:style>
  <w:style w:type="character" w:customStyle="1" w:styleId="ParagraphedelisteCar">
    <w:name w:val="Paragraphe de liste Car"/>
    <w:aliases w:val="Bullets Car,Citation List Car,En tête 1 Car,Heading 2_sj Car,Indent Paragraph Car,List Paragraph (numbered (a)) Car,List_Paragraph Car,MC Paragraphe Liste Car,Multilevel para_II Car,Number Bullets Car,References Car,I. Car,1 Car"/>
    <w:link w:val="Paragraphedeliste"/>
    <w:uiPriority w:val="34"/>
    <w:qFormat/>
    <w:locked/>
    <w:rsid w:val="00843C65"/>
    <w:rPr>
      <w:rFonts w:ascii="Corbel" w:eastAsia="Times New Roman" w:hAnsi="Corbel" w:cs="Times New Roman"/>
      <w:lang w:val="fr-CA"/>
    </w:rPr>
  </w:style>
  <w:style w:type="paragraph" w:styleId="En-tte">
    <w:name w:val="header"/>
    <w:aliases w:val="Kopfzeile Char Char, Char Char Char"/>
    <w:basedOn w:val="Normal"/>
    <w:link w:val="En-tteCar"/>
    <w:uiPriority w:val="99"/>
    <w:unhideWhenUsed/>
    <w:qFormat/>
    <w:rsid w:val="005E230B"/>
    <w:pPr>
      <w:tabs>
        <w:tab w:val="center" w:pos="4536"/>
        <w:tab w:val="right" w:pos="9072"/>
      </w:tabs>
      <w:spacing w:after="0" w:line="240" w:lineRule="auto"/>
    </w:pPr>
  </w:style>
  <w:style w:type="character" w:customStyle="1" w:styleId="En-tteCar">
    <w:name w:val="En-tête Car"/>
    <w:aliases w:val="Kopfzeile Char Char Car, Char Char Char Car"/>
    <w:basedOn w:val="Policepardfaut"/>
    <w:link w:val="En-tte"/>
    <w:uiPriority w:val="99"/>
    <w:qFormat/>
    <w:rsid w:val="005E230B"/>
  </w:style>
  <w:style w:type="paragraph" w:styleId="Sansinterligne">
    <w:name w:val="No Spacing"/>
    <w:link w:val="SansinterligneCar"/>
    <w:uiPriority w:val="1"/>
    <w:qFormat/>
    <w:rsid w:val="005E230B"/>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qFormat/>
    <w:rsid w:val="005E230B"/>
    <w:rPr>
      <w:rFonts w:ascii="Calibri" w:eastAsia="Times New Roman" w:hAnsi="Calibri" w:cs="Times New Roman"/>
    </w:rPr>
  </w:style>
  <w:style w:type="paragraph" w:styleId="Rvision">
    <w:name w:val="Revision"/>
    <w:hidden/>
    <w:uiPriority w:val="99"/>
    <w:semiHidden/>
    <w:rsid w:val="00475207"/>
    <w:pPr>
      <w:spacing w:after="0" w:line="240" w:lineRule="auto"/>
    </w:pPr>
  </w:style>
  <w:style w:type="paragraph" w:styleId="Textedebulles">
    <w:name w:val="Balloon Text"/>
    <w:basedOn w:val="Normal"/>
    <w:link w:val="TextedebullesCar"/>
    <w:uiPriority w:val="99"/>
    <w:semiHidden/>
    <w:unhideWhenUsed/>
    <w:rsid w:val="009E44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44A7"/>
    <w:rPr>
      <w:rFonts w:ascii="Segoe UI" w:hAnsi="Segoe UI" w:cs="Segoe UI"/>
      <w:sz w:val="18"/>
      <w:szCs w:val="18"/>
    </w:rPr>
  </w:style>
  <w:style w:type="paragraph" w:styleId="Pieddepage">
    <w:name w:val="footer"/>
    <w:basedOn w:val="Normal"/>
    <w:link w:val="PieddepageCar"/>
    <w:uiPriority w:val="99"/>
    <w:unhideWhenUsed/>
    <w:rsid w:val="001632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2DC"/>
  </w:style>
  <w:style w:type="character" w:customStyle="1" w:styleId="En-tteCar1">
    <w:name w:val="En-tête Car1"/>
    <w:aliases w:val="Kopfzeile Char Char Car1, Char Char Char Car1"/>
    <w:uiPriority w:val="99"/>
    <w:rsid w:val="00690A4D"/>
    <w:rPr>
      <w:rFonts w:ascii="Times New Roman" w:eastAsia="SimSun" w:hAnsi="Times New Roman" w:cs="Times New Roman"/>
      <w:sz w:val="24"/>
      <w:szCs w:val="24"/>
      <w:lang w:eastAsia="zh-CN"/>
    </w:rPr>
  </w:style>
  <w:style w:type="paragraph" w:styleId="Sous-titre">
    <w:name w:val="Subtitle"/>
    <w:basedOn w:val="Normal"/>
    <w:link w:val="Sous-titreCar1"/>
    <w:qFormat/>
    <w:rsid w:val="00690A4D"/>
    <w:pPr>
      <w:spacing w:after="0" w:line="240" w:lineRule="auto"/>
    </w:pPr>
    <w:rPr>
      <w:rFonts w:ascii="Times New Roman" w:eastAsia="Times New Roman" w:hAnsi="Times New Roman" w:cs="Times New Roman"/>
      <w:b/>
      <w:bCs/>
      <w:sz w:val="24"/>
      <w:szCs w:val="24"/>
      <w:lang w:val="en-US" w:eastAsia="x-none"/>
    </w:rPr>
  </w:style>
  <w:style w:type="character" w:customStyle="1" w:styleId="Sous-titreCar">
    <w:name w:val="Sous-titre Car"/>
    <w:basedOn w:val="Policepardfaut"/>
    <w:uiPriority w:val="11"/>
    <w:rsid w:val="00690A4D"/>
    <w:rPr>
      <w:rFonts w:eastAsiaTheme="minorEastAsia"/>
      <w:color w:val="5A5A5A" w:themeColor="text1" w:themeTint="A5"/>
      <w:spacing w:val="15"/>
    </w:rPr>
  </w:style>
  <w:style w:type="character" w:customStyle="1" w:styleId="Sous-titreCar1">
    <w:name w:val="Sous-titre Car1"/>
    <w:link w:val="Sous-titre"/>
    <w:rsid w:val="00690A4D"/>
    <w:rPr>
      <w:rFonts w:ascii="Times New Roman" w:eastAsia="Times New Roman" w:hAnsi="Times New Roman" w:cs="Times New Roman"/>
      <w:b/>
      <w:bCs/>
      <w:sz w:val="24"/>
      <w:szCs w:val="24"/>
      <w:lang w:val="en-US" w:eastAsia="x-none"/>
    </w:rPr>
  </w:style>
  <w:style w:type="paragraph" w:customStyle="1" w:styleId="yiv2136418550msonormal">
    <w:name w:val="yiv2136418550msonormal"/>
    <w:basedOn w:val="Normal"/>
    <w:rsid w:val="00690A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DA0B69"/>
    <w:rPr>
      <w:sz w:val="16"/>
      <w:szCs w:val="16"/>
    </w:rPr>
  </w:style>
  <w:style w:type="paragraph" w:styleId="Commentaire">
    <w:name w:val="annotation text"/>
    <w:basedOn w:val="Normal"/>
    <w:link w:val="CommentaireCar"/>
    <w:uiPriority w:val="99"/>
    <w:unhideWhenUsed/>
    <w:rsid w:val="00DA0B69"/>
    <w:pPr>
      <w:spacing w:line="240" w:lineRule="auto"/>
    </w:pPr>
    <w:rPr>
      <w:sz w:val="20"/>
      <w:szCs w:val="20"/>
    </w:rPr>
  </w:style>
  <w:style w:type="character" w:customStyle="1" w:styleId="CommentaireCar">
    <w:name w:val="Commentaire Car"/>
    <w:basedOn w:val="Policepardfaut"/>
    <w:link w:val="Commentaire"/>
    <w:uiPriority w:val="99"/>
    <w:rsid w:val="00DA0B69"/>
    <w:rPr>
      <w:sz w:val="20"/>
      <w:szCs w:val="20"/>
    </w:rPr>
  </w:style>
  <w:style w:type="paragraph" w:styleId="Objetducommentaire">
    <w:name w:val="annotation subject"/>
    <w:basedOn w:val="Commentaire"/>
    <w:next w:val="Commentaire"/>
    <w:link w:val="ObjetducommentaireCar"/>
    <w:uiPriority w:val="99"/>
    <w:semiHidden/>
    <w:unhideWhenUsed/>
    <w:rsid w:val="00DA0B69"/>
    <w:rPr>
      <w:b/>
      <w:bCs/>
    </w:rPr>
  </w:style>
  <w:style w:type="character" w:customStyle="1" w:styleId="ObjetducommentaireCar">
    <w:name w:val="Objet du commentaire Car"/>
    <w:basedOn w:val="CommentaireCar"/>
    <w:link w:val="Objetducommentaire"/>
    <w:uiPriority w:val="99"/>
    <w:semiHidden/>
    <w:rsid w:val="00DA0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5F22B-0E9D-4B99-8286-775DCF4D6D6B}"/>
</file>

<file path=customXml/itemProps2.xml><?xml version="1.0" encoding="utf-8"?>
<ds:datastoreItem xmlns:ds="http://schemas.openxmlformats.org/officeDocument/2006/customXml" ds:itemID="{63F4B5EA-3745-4A75-8C56-92746E5C8DD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D1D8F26C-9D59-46C9-A96A-0F09A5F70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1406</Words>
  <Characters>7735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Mohamed Lemine BABA</cp:lastModifiedBy>
  <cp:revision>12</cp:revision>
  <dcterms:created xsi:type="dcterms:W3CDTF">2025-07-13T20:26:00Z</dcterms:created>
  <dcterms:modified xsi:type="dcterms:W3CDTF">2025-07-15T21:35:00Z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ClassificationContentMarkingFooterShapeIds">
    <vt:lpwstr>5a693380,3018d4,2e355f33,44ce12ce,e146690,2b32ae3</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2025-07-04T23:35:26Z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660a07c8-79a5-46c1-a3da-49c2b17f993b</vt:lpwstr>
  </property>
  <property fmtid="{D5CDD505-2E9C-101B-9397-08002B2CF9AE}" pid="12" name="MSIP_Label_f1bf45b6-5649-4236-82a3-f45024cd282e_ContentBits">
    <vt:lpwstr>2</vt:lpwstr>
  </property>
  <property fmtid="{D5CDD505-2E9C-101B-9397-08002B2CF9AE}" pid="13" name="MSIP_Label_f1bf45b6-5649-4236-82a3-f45024cd282e_Tag">
    <vt:lpwstr>10, 3, 0, 1</vt:lpwstr>
  </property>
</Properties>
</file>